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E4" w:rsidRPr="00567CB6" w:rsidRDefault="006C5851" w:rsidP="00ED2A09">
      <w:pPr>
        <w:jc w:val="center"/>
        <w:rPr>
          <w:b/>
          <w:sz w:val="36"/>
          <w:szCs w:val="22"/>
        </w:rPr>
      </w:pPr>
      <w:r w:rsidRPr="00567CB6">
        <w:rPr>
          <w:b/>
          <w:sz w:val="36"/>
          <w:szCs w:val="22"/>
        </w:rPr>
        <w:t xml:space="preserve">New </w:t>
      </w:r>
      <w:r w:rsidR="008D4B35" w:rsidRPr="00567CB6">
        <w:rPr>
          <w:b/>
          <w:sz w:val="36"/>
          <w:szCs w:val="22"/>
        </w:rPr>
        <w:t xml:space="preserve">and </w:t>
      </w:r>
      <w:r w:rsidR="00522D51">
        <w:rPr>
          <w:b/>
          <w:sz w:val="36"/>
          <w:szCs w:val="22"/>
        </w:rPr>
        <w:t>Exciting Perennials</w:t>
      </w:r>
    </w:p>
    <w:p w:rsidR="009F5215" w:rsidRPr="00567CB6" w:rsidRDefault="009F5215" w:rsidP="00ED2A09">
      <w:pPr>
        <w:jc w:val="center"/>
        <w:rPr>
          <w:b/>
          <w:sz w:val="36"/>
          <w:szCs w:val="22"/>
        </w:rPr>
      </w:pPr>
    </w:p>
    <w:p w:rsidR="001227E4" w:rsidRPr="00567CB6" w:rsidRDefault="00ED2A09" w:rsidP="00D856D4">
      <w:pPr>
        <w:jc w:val="center"/>
        <w:rPr>
          <w:sz w:val="32"/>
          <w:szCs w:val="22"/>
        </w:rPr>
      </w:pPr>
      <w:r w:rsidRPr="00567CB6">
        <w:rPr>
          <w:sz w:val="32"/>
          <w:szCs w:val="22"/>
        </w:rPr>
        <w:t xml:space="preserve">Julie </w:t>
      </w:r>
      <w:proofErr w:type="spellStart"/>
      <w:r w:rsidRPr="00567CB6">
        <w:rPr>
          <w:sz w:val="32"/>
          <w:szCs w:val="22"/>
        </w:rPr>
        <w:t>Schroer</w:t>
      </w:r>
      <w:proofErr w:type="spellEnd"/>
      <w:r w:rsidR="00294242" w:rsidRPr="00567CB6">
        <w:rPr>
          <w:sz w:val="32"/>
          <w:szCs w:val="22"/>
        </w:rPr>
        <w:t xml:space="preserve"> and Jodie Ramsay</w:t>
      </w:r>
    </w:p>
    <w:p w:rsidR="00253393" w:rsidRDefault="00294242" w:rsidP="00D856D4">
      <w:pPr>
        <w:jc w:val="center"/>
        <w:rPr>
          <w:sz w:val="32"/>
          <w:szCs w:val="22"/>
        </w:rPr>
      </w:pPr>
      <w:r w:rsidRPr="00567CB6">
        <w:rPr>
          <w:sz w:val="32"/>
          <w:szCs w:val="22"/>
        </w:rPr>
        <w:t>Jean’s</w:t>
      </w:r>
      <w:r w:rsidR="009D70D3" w:rsidRPr="00567CB6">
        <w:rPr>
          <w:sz w:val="32"/>
          <w:szCs w:val="22"/>
        </w:rPr>
        <w:t xml:space="preserve"> - T</w:t>
      </w:r>
      <w:r w:rsidRPr="00567CB6">
        <w:rPr>
          <w:sz w:val="32"/>
          <w:szCs w:val="22"/>
        </w:rPr>
        <w:t>he Right Plant Place</w:t>
      </w:r>
    </w:p>
    <w:p w:rsidR="00F3751A" w:rsidRPr="00567CB6" w:rsidRDefault="00F3751A" w:rsidP="00D856D4">
      <w:pPr>
        <w:jc w:val="center"/>
        <w:rPr>
          <w:sz w:val="32"/>
          <w:szCs w:val="22"/>
        </w:rPr>
      </w:pPr>
    </w:p>
    <w:p w:rsidR="002D1FCE" w:rsidRPr="00567CB6" w:rsidRDefault="002D1FCE" w:rsidP="002D1FCE">
      <w:pPr>
        <w:rPr>
          <w:sz w:val="22"/>
          <w:szCs w:val="22"/>
        </w:rPr>
      </w:pPr>
      <w:r w:rsidRPr="00567CB6">
        <w:rPr>
          <w:sz w:val="22"/>
          <w:szCs w:val="22"/>
        </w:rPr>
        <w:t>Perennials are our passion at Jean’s</w:t>
      </w:r>
      <w:r w:rsidR="003463BB" w:rsidRPr="00567CB6">
        <w:rPr>
          <w:sz w:val="22"/>
          <w:szCs w:val="22"/>
        </w:rPr>
        <w:t xml:space="preserve"> - The Right Plant Place!</w:t>
      </w:r>
      <w:r w:rsidRPr="00567CB6">
        <w:rPr>
          <w:sz w:val="22"/>
          <w:szCs w:val="22"/>
        </w:rPr>
        <w:t xml:space="preserve">  Annuals are nice </w:t>
      </w:r>
      <w:r w:rsidR="001A238D" w:rsidRPr="00567CB6">
        <w:rPr>
          <w:sz w:val="22"/>
          <w:szCs w:val="22"/>
        </w:rPr>
        <w:t>for long-term color</w:t>
      </w:r>
      <w:r w:rsidRPr="00567CB6">
        <w:rPr>
          <w:sz w:val="22"/>
          <w:szCs w:val="22"/>
        </w:rPr>
        <w:t xml:space="preserve">, but in the long run, </w:t>
      </w:r>
      <w:r w:rsidR="004109CA" w:rsidRPr="00567CB6">
        <w:rPr>
          <w:sz w:val="22"/>
          <w:szCs w:val="22"/>
        </w:rPr>
        <w:t>m</w:t>
      </w:r>
      <w:r w:rsidR="008D4B35" w:rsidRPr="00567CB6">
        <w:rPr>
          <w:sz w:val="22"/>
          <w:szCs w:val="22"/>
        </w:rPr>
        <w:t>any</w:t>
      </w:r>
      <w:r w:rsidR="004109CA" w:rsidRPr="00567CB6">
        <w:rPr>
          <w:sz w:val="22"/>
          <w:szCs w:val="22"/>
        </w:rPr>
        <w:t xml:space="preserve"> </w:t>
      </w:r>
      <w:r w:rsidRPr="00567CB6">
        <w:rPr>
          <w:sz w:val="22"/>
          <w:szCs w:val="22"/>
        </w:rPr>
        <w:t>perennials are lower maintenance</w:t>
      </w:r>
      <w:r w:rsidR="00BA3738" w:rsidRPr="00567CB6">
        <w:rPr>
          <w:sz w:val="22"/>
          <w:szCs w:val="22"/>
        </w:rPr>
        <w:t>, plus they are a great investment</w:t>
      </w:r>
      <w:r w:rsidRPr="00567CB6">
        <w:rPr>
          <w:sz w:val="22"/>
          <w:szCs w:val="22"/>
        </w:rPr>
        <w:t xml:space="preserve">.  It doesn’t matter if you are a novice or if you are an experienced gardener—there are perennials out there that will fit your </w:t>
      </w:r>
      <w:r w:rsidR="003463BB" w:rsidRPr="00567CB6">
        <w:rPr>
          <w:sz w:val="22"/>
          <w:szCs w:val="22"/>
        </w:rPr>
        <w:t xml:space="preserve">particular gardening </w:t>
      </w:r>
      <w:r w:rsidRPr="00567CB6">
        <w:rPr>
          <w:sz w:val="22"/>
          <w:szCs w:val="22"/>
        </w:rPr>
        <w:t xml:space="preserve">needs.  </w:t>
      </w:r>
    </w:p>
    <w:p w:rsidR="002D1FCE" w:rsidRPr="00567CB6" w:rsidRDefault="002D1FCE" w:rsidP="002D1FCE">
      <w:pPr>
        <w:rPr>
          <w:sz w:val="22"/>
          <w:szCs w:val="22"/>
        </w:rPr>
      </w:pPr>
    </w:p>
    <w:p w:rsidR="00253393" w:rsidRDefault="00522D51" w:rsidP="00ED2A09">
      <w:pPr>
        <w:rPr>
          <w:sz w:val="22"/>
          <w:szCs w:val="22"/>
        </w:rPr>
      </w:pPr>
      <w:r>
        <w:rPr>
          <w:sz w:val="22"/>
          <w:szCs w:val="22"/>
        </w:rPr>
        <w:t>We usually</w:t>
      </w:r>
      <w:r w:rsidR="00D63581">
        <w:rPr>
          <w:sz w:val="22"/>
          <w:szCs w:val="22"/>
        </w:rPr>
        <w:t xml:space="preserve"> carry</w:t>
      </w:r>
      <w:r>
        <w:rPr>
          <w:sz w:val="22"/>
          <w:szCs w:val="22"/>
        </w:rPr>
        <w:t xml:space="preserve"> around 150 new perennial varieties each season.  </w:t>
      </w:r>
      <w:r w:rsidR="00294242" w:rsidRPr="00567CB6">
        <w:rPr>
          <w:sz w:val="22"/>
          <w:szCs w:val="22"/>
        </w:rPr>
        <w:t>Today</w:t>
      </w:r>
      <w:r w:rsidR="004109CA" w:rsidRPr="00567CB6">
        <w:rPr>
          <w:sz w:val="22"/>
          <w:szCs w:val="22"/>
        </w:rPr>
        <w:t xml:space="preserve"> </w:t>
      </w:r>
      <w:r w:rsidR="00294242" w:rsidRPr="00567CB6">
        <w:rPr>
          <w:sz w:val="22"/>
          <w:szCs w:val="22"/>
        </w:rPr>
        <w:t xml:space="preserve">we </w:t>
      </w:r>
      <w:r w:rsidR="002D1FCE" w:rsidRPr="00567CB6">
        <w:rPr>
          <w:sz w:val="22"/>
          <w:szCs w:val="22"/>
        </w:rPr>
        <w:t xml:space="preserve">will show you </w:t>
      </w:r>
      <w:r>
        <w:rPr>
          <w:sz w:val="22"/>
          <w:szCs w:val="22"/>
        </w:rPr>
        <w:t xml:space="preserve">a sample of the </w:t>
      </w:r>
      <w:r w:rsidR="001957E2" w:rsidRPr="00567CB6">
        <w:rPr>
          <w:sz w:val="22"/>
          <w:szCs w:val="22"/>
        </w:rPr>
        <w:t xml:space="preserve">new </w:t>
      </w:r>
      <w:r>
        <w:rPr>
          <w:sz w:val="22"/>
          <w:szCs w:val="22"/>
        </w:rPr>
        <w:t>varieties</w:t>
      </w:r>
      <w:r w:rsidR="00BD146C" w:rsidRPr="00567CB6">
        <w:rPr>
          <w:sz w:val="22"/>
          <w:szCs w:val="22"/>
        </w:rPr>
        <w:t xml:space="preserve"> we have coming in </w:t>
      </w:r>
      <w:r w:rsidR="00BA3738" w:rsidRPr="00567CB6">
        <w:rPr>
          <w:sz w:val="22"/>
          <w:szCs w:val="22"/>
        </w:rPr>
        <w:t>201</w:t>
      </w:r>
      <w:r w:rsidR="004910D1">
        <w:rPr>
          <w:sz w:val="22"/>
          <w:szCs w:val="22"/>
        </w:rPr>
        <w:t>8</w:t>
      </w:r>
      <w:r>
        <w:rPr>
          <w:sz w:val="22"/>
          <w:szCs w:val="22"/>
        </w:rPr>
        <w:t xml:space="preserve">.  </w:t>
      </w:r>
    </w:p>
    <w:p w:rsidR="00522D51" w:rsidRPr="00567CB6" w:rsidRDefault="00522D51" w:rsidP="00ED2A09">
      <w:pPr>
        <w:rPr>
          <w:sz w:val="22"/>
          <w:szCs w:val="22"/>
        </w:rPr>
      </w:pPr>
    </w:p>
    <w:p w:rsidR="00667444" w:rsidRPr="00567CB6" w:rsidRDefault="002E60AC" w:rsidP="00ED2A09">
      <w:pPr>
        <w:rPr>
          <w:b/>
          <w:szCs w:val="22"/>
        </w:rPr>
      </w:pPr>
      <w:r>
        <w:rPr>
          <w:b/>
          <w:szCs w:val="22"/>
        </w:rPr>
        <w:t>P</w:t>
      </w:r>
      <w:r w:rsidR="00667444" w:rsidRPr="00567CB6">
        <w:rPr>
          <w:b/>
          <w:szCs w:val="22"/>
        </w:rPr>
        <w:t>erennials for Shade/Part Shade:</w:t>
      </w:r>
    </w:p>
    <w:p w:rsidR="00F65B81" w:rsidRPr="00567CB6" w:rsidRDefault="00F65B81" w:rsidP="00ED2A09">
      <w:pPr>
        <w:rPr>
          <w:b/>
          <w:szCs w:val="22"/>
        </w:rPr>
      </w:pPr>
    </w:p>
    <w:p w:rsidR="008C2170" w:rsidRDefault="008C2170" w:rsidP="00567CB6">
      <w:pPr>
        <w:rPr>
          <w:sz w:val="22"/>
          <w:szCs w:val="22"/>
        </w:rPr>
      </w:pPr>
      <w:r>
        <w:rPr>
          <w:i/>
          <w:sz w:val="22"/>
          <w:szCs w:val="22"/>
        </w:rPr>
        <w:t xml:space="preserve">Aconitum </w:t>
      </w:r>
      <w:r>
        <w:rPr>
          <w:sz w:val="22"/>
          <w:szCs w:val="22"/>
        </w:rPr>
        <w:t xml:space="preserve">‘Royal Flush’: </w:t>
      </w:r>
      <w:r w:rsidR="00342365">
        <w:rPr>
          <w:sz w:val="22"/>
          <w:szCs w:val="22"/>
        </w:rPr>
        <w:t>This variety of monkshood has an abundance of d</w:t>
      </w:r>
      <w:r w:rsidR="00BF53AE">
        <w:rPr>
          <w:sz w:val="22"/>
          <w:szCs w:val="22"/>
        </w:rPr>
        <w:t>ark b</w:t>
      </w:r>
      <w:r w:rsidR="00342365">
        <w:rPr>
          <w:sz w:val="22"/>
          <w:szCs w:val="22"/>
        </w:rPr>
        <w:t xml:space="preserve">lue hooded flowers in mid-late summer. The thick leaves emerge red early and change to dark green later in the season. The plants reach 40-48” and thus make an impressive specimen in the shade garden.  Like all </w:t>
      </w:r>
      <w:proofErr w:type="spellStart"/>
      <w:r w:rsidR="00342365">
        <w:rPr>
          <w:sz w:val="22"/>
          <w:szCs w:val="22"/>
        </w:rPr>
        <w:t>aconitums</w:t>
      </w:r>
      <w:proofErr w:type="spellEnd"/>
      <w:r w:rsidR="00342365">
        <w:rPr>
          <w:sz w:val="22"/>
          <w:szCs w:val="22"/>
        </w:rPr>
        <w:t xml:space="preserve">, all parts of the plant are poisonous, so keep that in mind if you have pets or small children. </w:t>
      </w:r>
      <w:r w:rsidR="009A730C">
        <w:rPr>
          <w:sz w:val="22"/>
          <w:szCs w:val="22"/>
        </w:rPr>
        <w:t xml:space="preserve">Zone 3. </w:t>
      </w:r>
    </w:p>
    <w:p w:rsidR="00342365" w:rsidRDefault="00342365" w:rsidP="00567CB6">
      <w:pPr>
        <w:rPr>
          <w:sz w:val="22"/>
          <w:szCs w:val="22"/>
        </w:rPr>
      </w:pPr>
    </w:p>
    <w:p w:rsidR="00B878B4" w:rsidRPr="009A2806" w:rsidRDefault="00B878B4" w:rsidP="00B878B4">
      <w:pPr>
        <w:rPr>
          <w:sz w:val="22"/>
          <w:szCs w:val="22"/>
        </w:rPr>
      </w:pPr>
      <w:proofErr w:type="spellStart"/>
      <w:r w:rsidRPr="00EF43B6">
        <w:rPr>
          <w:i/>
          <w:sz w:val="22"/>
          <w:szCs w:val="22"/>
        </w:rPr>
        <w:t>Heucheras</w:t>
      </w:r>
      <w:proofErr w:type="spellEnd"/>
      <w:r w:rsidRPr="00EF43B6">
        <w:rPr>
          <w:i/>
          <w:sz w:val="22"/>
          <w:szCs w:val="22"/>
        </w:rPr>
        <w:t xml:space="preserve">, </w:t>
      </w:r>
      <w:proofErr w:type="spellStart"/>
      <w:r w:rsidRPr="00EF43B6">
        <w:rPr>
          <w:i/>
          <w:sz w:val="22"/>
          <w:szCs w:val="22"/>
        </w:rPr>
        <w:t>Heucherellas</w:t>
      </w:r>
      <w:proofErr w:type="spellEnd"/>
      <w:r w:rsidRPr="00EF43B6">
        <w:rPr>
          <w:i/>
          <w:sz w:val="22"/>
          <w:szCs w:val="22"/>
        </w:rPr>
        <w:t xml:space="preserve">, and </w:t>
      </w:r>
      <w:proofErr w:type="spellStart"/>
      <w:r w:rsidRPr="00EF43B6">
        <w:rPr>
          <w:i/>
          <w:sz w:val="22"/>
          <w:szCs w:val="22"/>
        </w:rPr>
        <w:t>Tiarellas</w:t>
      </w:r>
      <w:proofErr w:type="spellEnd"/>
      <w:r w:rsidRPr="00EF43B6">
        <w:rPr>
          <w:i/>
          <w:sz w:val="22"/>
          <w:szCs w:val="22"/>
        </w:rPr>
        <w:t>:</w:t>
      </w:r>
      <w:r w:rsidRPr="005A673A">
        <w:rPr>
          <w:i/>
          <w:sz w:val="22"/>
          <w:szCs w:val="22"/>
        </w:rPr>
        <w:t xml:space="preserve">  </w:t>
      </w:r>
      <w:r w:rsidRPr="005A673A">
        <w:rPr>
          <w:sz w:val="22"/>
          <w:szCs w:val="22"/>
        </w:rPr>
        <w:t xml:space="preserve">Coral bells, foamy bells, and foamflowers are an intriguing group of plants.  They have low mounded green, bronzed, or silver-overlay foliage topped by delicate red, white, or pink flower spikes.  </w:t>
      </w:r>
      <w:proofErr w:type="spellStart"/>
      <w:r w:rsidRPr="005A673A">
        <w:rPr>
          <w:i/>
          <w:sz w:val="22"/>
          <w:szCs w:val="22"/>
        </w:rPr>
        <w:t>Heucheras</w:t>
      </w:r>
      <w:proofErr w:type="spellEnd"/>
      <w:r w:rsidRPr="005A673A">
        <w:rPr>
          <w:i/>
          <w:sz w:val="22"/>
          <w:szCs w:val="22"/>
        </w:rPr>
        <w:t xml:space="preserve"> </w:t>
      </w:r>
      <w:r w:rsidRPr="005A673A">
        <w:rPr>
          <w:sz w:val="22"/>
          <w:szCs w:val="22"/>
        </w:rPr>
        <w:t xml:space="preserve">tend to tolerate more sun, whereas </w:t>
      </w:r>
      <w:proofErr w:type="spellStart"/>
      <w:r w:rsidRPr="005A673A">
        <w:rPr>
          <w:i/>
          <w:sz w:val="22"/>
          <w:szCs w:val="22"/>
        </w:rPr>
        <w:t>Tiarellas</w:t>
      </w:r>
      <w:proofErr w:type="spellEnd"/>
      <w:r w:rsidRPr="005A673A">
        <w:rPr>
          <w:i/>
          <w:sz w:val="22"/>
          <w:szCs w:val="22"/>
        </w:rPr>
        <w:t xml:space="preserve"> </w:t>
      </w:r>
      <w:r w:rsidRPr="005A673A">
        <w:rPr>
          <w:sz w:val="22"/>
          <w:szCs w:val="22"/>
        </w:rPr>
        <w:t xml:space="preserve">need a little more shade.  A must for any shade garden!  </w:t>
      </w:r>
      <w:r>
        <w:rPr>
          <w:sz w:val="22"/>
          <w:szCs w:val="22"/>
        </w:rPr>
        <w:t xml:space="preserve">New in 2018 are </w:t>
      </w:r>
      <w:proofErr w:type="spellStart"/>
      <w:r w:rsidRPr="002333BC">
        <w:rPr>
          <w:i/>
          <w:color w:val="000000" w:themeColor="text1"/>
          <w:sz w:val="22"/>
          <w:szCs w:val="22"/>
        </w:rPr>
        <w:t>Heuchera</w:t>
      </w:r>
      <w:proofErr w:type="spellEnd"/>
      <w:r w:rsidRPr="002333BC">
        <w:rPr>
          <w:color w:val="000000" w:themeColor="text1"/>
          <w:sz w:val="22"/>
          <w:szCs w:val="22"/>
        </w:rPr>
        <w:t xml:space="preserve"> PRIMO™ ‘Wild Rose’</w:t>
      </w:r>
      <w:r>
        <w:rPr>
          <w:color w:val="000000" w:themeColor="text1"/>
          <w:sz w:val="22"/>
          <w:szCs w:val="22"/>
        </w:rPr>
        <w:t xml:space="preserve"> </w:t>
      </w:r>
      <w:r>
        <w:rPr>
          <w:color w:val="000000"/>
          <w:sz w:val="22"/>
          <w:szCs w:val="22"/>
        </w:rPr>
        <w:t>with prominent dark veins in rosy purple leaves</w:t>
      </w:r>
      <w:r w:rsidRPr="001D28F5">
        <w:rPr>
          <w:color w:val="000000"/>
          <w:sz w:val="22"/>
          <w:szCs w:val="22"/>
        </w:rPr>
        <w:t xml:space="preserve">, and </w:t>
      </w:r>
      <w:proofErr w:type="spellStart"/>
      <w:r w:rsidRPr="001D28F5">
        <w:rPr>
          <w:i/>
          <w:color w:val="000000" w:themeColor="text1"/>
          <w:sz w:val="22"/>
          <w:szCs w:val="22"/>
        </w:rPr>
        <w:t>Heuchera</w:t>
      </w:r>
      <w:proofErr w:type="spellEnd"/>
      <w:r w:rsidRPr="001D28F5">
        <w:rPr>
          <w:i/>
          <w:color w:val="000000" w:themeColor="text1"/>
          <w:sz w:val="22"/>
          <w:szCs w:val="22"/>
        </w:rPr>
        <w:t xml:space="preserve"> </w:t>
      </w:r>
      <w:r>
        <w:rPr>
          <w:color w:val="000000" w:themeColor="text1"/>
          <w:sz w:val="22"/>
          <w:szCs w:val="22"/>
        </w:rPr>
        <w:t>PRIMO</w:t>
      </w:r>
      <w:r w:rsidRPr="001D28F5">
        <w:rPr>
          <w:color w:val="000000" w:themeColor="text1"/>
          <w:sz w:val="22"/>
          <w:szCs w:val="22"/>
        </w:rPr>
        <w:t xml:space="preserve">™ </w:t>
      </w:r>
      <w:r w:rsidRPr="001D28F5">
        <w:rPr>
          <w:color w:val="000000"/>
          <w:sz w:val="22"/>
          <w:szCs w:val="22"/>
        </w:rPr>
        <w:t>‘</w:t>
      </w:r>
      <w:r>
        <w:rPr>
          <w:color w:val="000000"/>
          <w:sz w:val="22"/>
          <w:szCs w:val="22"/>
        </w:rPr>
        <w:t>Twist of Lime</w:t>
      </w:r>
      <w:r w:rsidRPr="001D28F5">
        <w:rPr>
          <w:color w:val="000000"/>
          <w:sz w:val="22"/>
          <w:szCs w:val="22"/>
        </w:rPr>
        <w:t>’</w:t>
      </w:r>
      <w:r>
        <w:rPr>
          <w:color w:val="000000"/>
          <w:sz w:val="22"/>
          <w:szCs w:val="22"/>
        </w:rPr>
        <w:t xml:space="preserve"> </w:t>
      </w:r>
      <w:r w:rsidRPr="001D28F5">
        <w:rPr>
          <w:color w:val="000000"/>
          <w:sz w:val="22"/>
          <w:szCs w:val="22"/>
        </w:rPr>
        <w:t xml:space="preserve">with </w:t>
      </w:r>
      <w:r>
        <w:rPr>
          <w:color w:val="000000"/>
          <w:sz w:val="22"/>
          <w:szCs w:val="22"/>
        </w:rPr>
        <w:t xml:space="preserve">wavy chartreuse leaves.  </w:t>
      </w:r>
      <w:proofErr w:type="spellStart"/>
      <w:r w:rsidRPr="00C571DB">
        <w:rPr>
          <w:sz w:val="22"/>
          <w:szCs w:val="22"/>
        </w:rPr>
        <w:t>Heucherellas</w:t>
      </w:r>
      <w:proofErr w:type="spellEnd"/>
      <w:r w:rsidRPr="00C571DB">
        <w:rPr>
          <w:sz w:val="22"/>
          <w:szCs w:val="22"/>
        </w:rPr>
        <w:t xml:space="preserve"> are crosses between </w:t>
      </w:r>
      <w:proofErr w:type="spellStart"/>
      <w:r w:rsidRPr="00C571DB">
        <w:rPr>
          <w:sz w:val="22"/>
          <w:szCs w:val="22"/>
        </w:rPr>
        <w:t>Heuche</w:t>
      </w:r>
      <w:r>
        <w:rPr>
          <w:sz w:val="22"/>
          <w:szCs w:val="22"/>
        </w:rPr>
        <w:t>ras</w:t>
      </w:r>
      <w:proofErr w:type="spellEnd"/>
      <w:r>
        <w:rPr>
          <w:sz w:val="22"/>
          <w:szCs w:val="22"/>
        </w:rPr>
        <w:t xml:space="preserve"> and </w:t>
      </w:r>
      <w:proofErr w:type="spellStart"/>
      <w:r>
        <w:rPr>
          <w:sz w:val="22"/>
          <w:szCs w:val="22"/>
        </w:rPr>
        <w:t>Tiarellas</w:t>
      </w:r>
      <w:proofErr w:type="spellEnd"/>
      <w:r>
        <w:rPr>
          <w:sz w:val="22"/>
          <w:szCs w:val="22"/>
        </w:rPr>
        <w:t xml:space="preserve"> and</w:t>
      </w:r>
      <w:r w:rsidRPr="00C571DB">
        <w:rPr>
          <w:sz w:val="22"/>
          <w:szCs w:val="22"/>
        </w:rPr>
        <w:t xml:space="preserve"> produce pretty, starry, bell-shaped flowers in spikes</w:t>
      </w:r>
      <w:r>
        <w:rPr>
          <w:sz w:val="22"/>
          <w:szCs w:val="22"/>
        </w:rPr>
        <w:t xml:space="preserve">; </w:t>
      </w:r>
      <w:proofErr w:type="spellStart"/>
      <w:r w:rsidRPr="001F0D53">
        <w:rPr>
          <w:i/>
          <w:sz w:val="22"/>
          <w:szCs w:val="22"/>
        </w:rPr>
        <w:t>Heucherella</w:t>
      </w:r>
      <w:proofErr w:type="spellEnd"/>
      <w:r w:rsidRPr="001F0D53">
        <w:rPr>
          <w:sz w:val="22"/>
          <w:szCs w:val="22"/>
        </w:rPr>
        <w:t xml:space="preserve"> ‘Eye Spy’ (10”) has </w:t>
      </w:r>
      <w:r w:rsidR="001F0D53" w:rsidRPr="001F0D53">
        <w:rPr>
          <w:sz w:val="22"/>
          <w:szCs w:val="22"/>
        </w:rPr>
        <w:t xml:space="preserve">amber leaves with deep rose centers that age to chartreuse with a silver overlay; this variety also has </w:t>
      </w:r>
      <w:r w:rsidR="001F0D53">
        <w:rPr>
          <w:sz w:val="22"/>
          <w:szCs w:val="22"/>
        </w:rPr>
        <w:t xml:space="preserve">long-blooming bubblegum pink flowers.  </w:t>
      </w:r>
      <w:r>
        <w:rPr>
          <w:sz w:val="22"/>
          <w:szCs w:val="22"/>
        </w:rPr>
        <w:t xml:space="preserve">The leaves of </w:t>
      </w:r>
      <w:proofErr w:type="spellStart"/>
      <w:r w:rsidRPr="009A2806">
        <w:rPr>
          <w:i/>
          <w:sz w:val="22"/>
          <w:szCs w:val="22"/>
        </w:rPr>
        <w:t>Tiarella</w:t>
      </w:r>
      <w:proofErr w:type="spellEnd"/>
      <w:r w:rsidRPr="009A2806">
        <w:rPr>
          <w:sz w:val="22"/>
          <w:szCs w:val="22"/>
        </w:rPr>
        <w:t xml:space="preserve"> ‘</w:t>
      </w:r>
      <w:r w:rsidR="001F0D53">
        <w:rPr>
          <w:sz w:val="22"/>
          <w:szCs w:val="22"/>
        </w:rPr>
        <w:t xml:space="preserve">Cutting Edge’ </w:t>
      </w:r>
      <w:r>
        <w:rPr>
          <w:sz w:val="22"/>
          <w:szCs w:val="22"/>
        </w:rPr>
        <w:t>have d</w:t>
      </w:r>
      <w:r w:rsidRPr="009A2806">
        <w:rPr>
          <w:sz w:val="22"/>
          <w:szCs w:val="22"/>
        </w:rPr>
        <w:t xml:space="preserve">ramatic, </w:t>
      </w:r>
      <w:r>
        <w:rPr>
          <w:sz w:val="22"/>
          <w:szCs w:val="22"/>
        </w:rPr>
        <w:t>dark burgundy centers; its creamy bottlebrush-like flowers last most of the summer.</w:t>
      </w:r>
      <w:r w:rsidRPr="009A2806">
        <w:rPr>
          <w:sz w:val="22"/>
          <w:szCs w:val="22"/>
        </w:rPr>
        <w:t xml:space="preserve">  Zone 4.</w:t>
      </w:r>
    </w:p>
    <w:p w:rsidR="00B878B4" w:rsidRDefault="00B878B4" w:rsidP="00567CB6">
      <w:pPr>
        <w:rPr>
          <w:sz w:val="22"/>
          <w:szCs w:val="22"/>
        </w:rPr>
      </w:pPr>
    </w:p>
    <w:p w:rsidR="00567CB6" w:rsidRPr="00567CB6" w:rsidRDefault="00567CB6" w:rsidP="00567CB6">
      <w:pPr>
        <w:rPr>
          <w:sz w:val="22"/>
          <w:szCs w:val="22"/>
        </w:rPr>
      </w:pPr>
      <w:proofErr w:type="spellStart"/>
      <w:r w:rsidRPr="00567CB6">
        <w:rPr>
          <w:i/>
          <w:sz w:val="22"/>
          <w:szCs w:val="22"/>
        </w:rPr>
        <w:t>Hosta</w:t>
      </w:r>
      <w:proofErr w:type="spellEnd"/>
      <w:r w:rsidRPr="00567CB6">
        <w:rPr>
          <w:i/>
          <w:sz w:val="22"/>
          <w:szCs w:val="22"/>
        </w:rPr>
        <w:t xml:space="preserve">: </w:t>
      </w:r>
      <w:r w:rsidR="00B035A7">
        <w:rPr>
          <w:i/>
          <w:sz w:val="22"/>
          <w:szCs w:val="22"/>
        </w:rPr>
        <w:t xml:space="preserve"> </w:t>
      </w:r>
      <w:r w:rsidR="00B035A7">
        <w:rPr>
          <w:sz w:val="22"/>
          <w:szCs w:val="22"/>
        </w:rPr>
        <w:t>W</w:t>
      </w:r>
      <w:r w:rsidRPr="00567CB6">
        <w:rPr>
          <w:sz w:val="22"/>
          <w:szCs w:val="22"/>
        </w:rPr>
        <w:t xml:space="preserve">e have to talk about </w:t>
      </w:r>
      <w:proofErr w:type="spellStart"/>
      <w:r w:rsidRPr="00567CB6">
        <w:rPr>
          <w:sz w:val="22"/>
          <w:szCs w:val="22"/>
        </w:rPr>
        <w:t>hostas</w:t>
      </w:r>
      <w:proofErr w:type="spellEnd"/>
      <w:r w:rsidRPr="00567CB6">
        <w:rPr>
          <w:sz w:val="22"/>
          <w:szCs w:val="22"/>
        </w:rPr>
        <w:t>!  Why?  They are low maintenance, easy to grow, droug</w:t>
      </w:r>
      <w:r w:rsidR="0007570D">
        <w:rPr>
          <w:sz w:val="22"/>
          <w:szCs w:val="22"/>
        </w:rPr>
        <w:t xml:space="preserve">ht tolerant—the list goes on!  Here are just a few of the </w:t>
      </w:r>
      <w:r w:rsidR="00676726">
        <w:rPr>
          <w:sz w:val="22"/>
          <w:szCs w:val="22"/>
        </w:rPr>
        <w:t xml:space="preserve">new </w:t>
      </w:r>
      <w:r w:rsidR="0007570D">
        <w:rPr>
          <w:sz w:val="22"/>
          <w:szCs w:val="22"/>
        </w:rPr>
        <w:t>varieties we will carry this year</w:t>
      </w:r>
      <w:r w:rsidR="00676726">
        <w:rPr>
          <w:sz w:val="22"/>
          <w:szCs w:val="22"/>
        </w:rPr>
        <w:t xml:space="preserve"> (all of which have lavender flowers).  </w:t>
      </w:r>
      <w:r w:rsidR="0007570D">
        <w:rPr>
          <w:sz w:val="22"/>
          <w:szCs w:val="22"/>
        </w:rPr>
        <w:t xml:space="preserve">.  </w:t>
      </w:r>
    </w:p>
    <w:p w:rsidR="00860B8C" w:rsidRDefault="001F0D53" w:rsidP="001249BC">
      <w:pPr>
        <w:pStyle w:val="ListParagraph"/>
        <w:numPr>
          <w:ilvl w:val="0"/>
          <w:numId w:val="13"/>
        </w:numPr>
        <w:rPr>
          <w:sz w:val="22"/>
          <w:szCs w:val="22"/>
        </w:rPr>
      </w:pPr>
      <w:r w:rsidRPr="00860B8C">
        <w:rPr>
          <w:i/>
          <w:sz w:val="22"/>
          <w:szCs w:val="22"/>
        </w:rPr>
        <w:t>H. ‘</w:t>
      </w:r>
      <w:r w:rsidRPr="00860B8C">
        <w:rPr>
          <w:sz w:val="22"/>
          <w:szCs w:val="22"/>
        </w:rPr>
        <w:t>Bobcat</w:t>
      </w:r>
      <w:r w:rsidRPr="007B4867">
        <w:rPr>
          <w:sz w:val="22"/>
          <w:szCs w:val="22"/>
        </w:rPr>
        <w:t xml:space="preserve">:  </w:t>
      </w:r>
      <w:r w:rsidR="007B4867" w:rsidRPr="007B4867">
        <w:rPr>
          <w:sz w:val="22"/>
          <w:szCs w:val="22"/>
        </w:rPr>
        <w:t>30</w:t>
      </w:r>
      <w:r w:rsidRPr="007B4867">
        <w:rPr>
          <w:sz w:val="22"/>
          <w:szCs w:val="22"/>
        </w:rPr>
        <w:t>”W x 1</w:t>
      </w:r>
      <w:r w:rsidR="007B4867" w:rsidRPr="007B4867">
        <w:rPr>
          <w:sz w:val="22"/>
          <w:szCs w:val="22"/>
        </w:rPr>
        <w:t>2</w:t>
      </w:r>
      <w:r w:rsidRPr="007B4867">
        <w:rPr>
          <w:sz w:val="22"/>
          <w:szCs w:val="22"/>
        </w:rPr>
        <w:t>”H.</w:t>
      </w:r>
      <w:r w:rsidRPr="00860B8C">
        <w:rPr>
          <w:sz w:val="22"/>
          <w:szCs w:val="22"/>
        </w:rPr>
        <w:t xml:space="preserve">  </w:t>
      </w:r>
      <w:r w:rsidR="007B4867">
        <w:rPr>
          <w:sz w:val="22"/>
          <w:szCs w:val="22"/>
        </w:rPr>
        <w:t xml:space="preserve">Tetraploid sport of </w:t>
      </w:r>
      <w:r w:rsidR="007B4867">
        <w:rPr>
          <w:i/>
          <w:sz w:val="22"/>
          <w:szCs w:val="22"/>
        </w:rPr>
        <w:t xml:space="preserve">H. </w:t>
      </w:r>
      <w:r w:rsidR="007B4867">
        <w:rPr>
          <w:sz w:val="22"/>
          <w:szCs w:val="22"/>
        </w:rPr>
        <w:t xml:space="preserve">‘Wolverine’. </w:t>
      </w:r>
      <w:r w:rsidR="00860B8C">
        <w:rPr>
          <w:sz w:val="22"/>
          <w:szCs w:val="22"/>
        </w:rPr>
        <w:t>Elongated gray-green leaves have wide yellow margins that turn white later in the season</w:t>
      </w:r>
      <w:proofErr w:type="gramStart"/>
      <w:r w:rsidR="00860B8C">
        <w:rPr>
          <w:sz w:val="22"/>
          <w:szCs w:val="22"/>
        </w:rPr>
        <w:t>.</w:t>
      </w:r>
      <w:r w:rsidR="007B4867">
        <w:rPr>
          <w:sz w:val="22"/>
          <w:szCs w:val="22"/>
        </w:rPr>
        <w:t>.</w:t>
      </w:r>
      <w:proofErr w:type="gramEnd"/>
      <w:r w:rsidR="007B4867">
        <w:rPr>
          <w:sz w:val="22"/>
          <w:szCs w:val="22"/>
        </w:rPr>
        <w:t xml:space="preserve">  </w:t>
      </w:r>
    </w:p>
    <w:p w:rsidR="001F0D53" w:rsidRPr="00860B8C" w:rsidRDefault="001F0D53" w:rsidP="001249BC">
      <w:pPr>
        <w:pStyle w:val="ListParagraph"/>
        <w:numPr>
          <w:ilvl w:val="0"/>
          <w:numId w:val="13"/>
        </w:numPr>
        <w:rPr>
          <w:sz w:val="22"/>
          <w:szCs w:val="22"/>
        </w:rPr>
      </w:pPr>
      <w:r w:rsidRPr="00860B8C">
        <w:rPr>
          <w:i/>
          <w:sz w:val="22"/>
          <w:szCs w:val="22"/>
        </w:rPr>
        <w:t xml:space="preserve">H. </w:t>
      </w:r>
      <w:r w:rsidRPr="00860B8C">
        <w:rPr>
          <w:sz w:val="22"/>
          <w:szCs w:val="22"/>
        </w:rPr>
        <w:t xml:space="preserve">‘Midwest Magic’:  47”W x 21”H.  Gold-centered, shiny leaves with dark green margins. </w:t>
      </w:r>
      <w:r w:rsidR="00676726">
        <w:rPr>
          <w:sz w:val="22"/>
          <w:szCs w:val="22"/>
        </w:rPr>
        <w:t xml:space="preserve">   </w:t>
      </w:r>
    </w:p>
    <w:p w:rsidR="00567CB6" w:rsidRDefault="00567CB6" w:rsidP="00BF26E9">
      <w:pPr>
        <w:pStyle w:val="ListParagraph"/>
        <w:numPr>
          <w:ilvl w:val="0"/>
          <w:numId w:val="13"/>
        </w:numPr>
        <w:rPr>
          <w:sz w:val="22"/>
          <w:szCs w:val="22"/>
        </w:rPr>
      </w:pPr>
      <w:r w:rsidRPr="00567CB6">
        <w:rPr>
          <w:i/>
          <w:sz w:val="22"/>
          <w:szCs w:val="22"/>
        </w:rPr>
        <w:t xml:space="preserve">H. </w:t>
      </w:r>
      <w:r w:rsidRPr="00567CB6">
        <w:rPr>
          <w:sz w:val="22"/>
          <w:szCs w:val="22"/>
        </w:rPr>
        <w:t>‘</w:t>
      </w:r>
      <w:r w:rsidR="005A6FF4" w:rsidRPr="00860B8C">
        <w:rPr>
          <w:sz w:val="22"/>
          <w:szCs w:val="22"/>
        </w:rPr>
        <w:t>Monster Ears</w:t>
      </w:r>
      <w:r w:rsidR="005B4C06" w:rsidRPr="00860B8C">
        <w:rPr>
          <w:sz w:val="22"/>
          <w:szCs w:val="22"/>
        </w:rPr>
        <w:t>’</w:t>
      </w:r>
      <w:r w:rsidRPr="00567CB6">
        <w:rPr>
          <w:sz w:val="22"/>
          <w:szCs w:val="22"/>
        </w:rPr>
        <w:t xml:space="preserve">:  </w:t>
      </w:r>
      <w:r w:rsidR="00BF1F93">
        <w:rPr>
          <w:sz w:val="22"/>
          <w:szCs w:val="22"/>
        </w:rPr>
        <w:t>19”W x 13</w:t>
      </w:r>
      <w:r w:rsidR="005B4C06" w:rsidRPr="00BF26E9">
        <w:rPr>
          <w:sz w:val="22"/>
          <w:szCs w:val="22"/>
        </w:rPr>
        <w:t>”H.</w:t>
      </w:r>
      <w:r w:rsidR="00BF26E9">
        <w:rPr>
          <w:sz w:val="22"/>
          <w:szCs w:val="22"/>
        </w:rPr>
        <w:t xml:space="preserve"> </w:t>
      </w:r>
      <w:r w:rsidR="00860B8C">
        <w:rPr>
          <w:sz w:val="22"/>
          <w:szCs w:val="22"/>
        </w:rPr>
        <w:t xml:space="preserve">This </w:t>
      </w:r>
      <w:r w:rsidR="00676726">
        <w:rPr>
          <w:sz w:val="22"/>
          <w:szCs w:val="22"/>
        </w:rPr>
        <w:t xml:space="preserve">medium-sized </w:t>
      </w:r>
      <w:r w:rsidR="00860B8C">
        <w:rPr>
          <w:sz w:val="22"/>
          <w:szCs w:val="22"/>
        </w:rPr>
        <w:t xml:space="preserve">sport of </w:t>
      </w:r>
      <w:r w:rsidR="00860B8C">
        <w:rPr>
          <w:i/>
          <w:sz w:val="22"/>
          <w:szCs w:val="22"/>
        </w:rPr>
        <w:t xml:space="preserve">H. </w:t>
      </w:r>
      <w:r w:rsidR="00860B8C">
        <w:rPr>
          <w:sz w:val="22"/>
          <w:szCs w:val="22"/>
        </w:rPr>
        <w:t>‘Sunset Grooves’ has very round, green leaves</w:t>
      </w:r>
      <w:r w:rsidR="005B4C06" w:rsidRPr="00BF26E9">
        <w:rPr>
          <w:sz w:val="22"/>
          <w:szCs w:val="22"/>
        </w:rPr>
        <w:t>.</w:t>
      </w:r>
      <w:r w:rsidR="00860B8C">
        <w:rPr>
          <w:sz w:val="22"/>
          <w:szCs w:val="22"/>
        </w:rPr>
        <w:t xml:space="preserve"> </w:t>
      </w:r>
    </w:p>
    <w:p w:rsidR="001F0D53" w:rsidRPr="00BF26E9" w:rsidRDefault="001F0D53" w:rsidP="00BF26E9">
      <w:pPr>
        <w:pStyle w:val="ListParagraph"/>
        <w:numPr>
          <w:ilvl w:val="0"/>
          <w:numId w:val="13"/>
        </w:numPr>
        <w:rPr>
          <w:sz w:val="22"/>
          <w:szCs w:val="22"/>
        </w:rPr>
      </w:pPr>
      <w:r>
        <w:rPr>
          <w:i/>
          <w:sz w:val="22"/>
          <w:szCs w:val="22"/>
        </w:rPr>
        <w:t>H.</w:t>
      </w:r>
      <w:r>
        <w:rPr>
          <w:sz w:val="22"/>
          <w:szCs w:val="22"/>
        </w:rPr>
        <w:t xml:space="preserve"> </w:t>
      </w:r>
      <w:r w:rsidRPr="00676726">
        <w:rPr>
          <w:sz w:val="22"/>
          <w:szCs w:val="22"/>
        </w:rPr>
        <w:t>‘School Mouse’:</w:t>
      </w:r>
      <w:r>
        <w:rPr>
          <w:sz w:val="22"/>
          <w:szCs w:val="22"/>
        </w:rPr>
        <w:t xml:space="preserve"> </w:t>
      </w:r>
      <w:r w:rsidR="00676726">
        <w:rPr>
          <w:sz w:val="22"/>
          <w:szCs w:val="22"/>
        </w:rPr>
        <w:t xml:space="preserve">12”W x 8”H. This sport of </w:t>
      </w:r>
      <w:r w:rsidR="00676726">
        <w:rPr>
          <w:i/>
          <w:sz w:val="22"/>
          <w:szCs w:val="22"/>
        </w:rPr>
        <w:t xml:space="preserve">H. </w:t>
      </w:r>
      <w:r w:rsidR="00676726">
        <w:rPr>
          <w:sz w:val="22"/>
          <w:szCs w:val="22"/>
        </w:rPr>
        <w:t xml:space="preserve">‘Church Mouse’ has thick, wavy blue-green leaves with creamy yellow margins.  </w:t>
      </w:r>
    </w:p>
    <w:p w:rsidR="00B777CC" w:rsidRPr="005B4C06" w:rsidRDefault="00B777CC" w:rsidP="005B4C06">
      <w:pPr>
        <w:pStyle w:val="ListParagraph"/>
        <w:numPr>
          <w:ilvl w:val="0"/>
          <w:numId w:val="13"/>
        </w:numPr>
        <w:rPr>
          <w:sz w:val="22"/>
          <w:szCs w:val="22"/>
        </w:rPr>
      </w:pPr>
      <w:r>
        <w:rPr>
          <w:i/>
          <w:sz w:val="22"/>
          <w:szCs w:val="22"/>
        </w:rPr>
        <w:t xml:space="preserve">H. </w:t>
      </w:r>
      <w:r w:rsidR="00676726">
        <w:rPr>
          <w:sz w:val="22"/>
          <w:szCs w:val="22"/>
        </w:rPr>
        <w:t xml:space="preserve">‘Waterslide’:  32”W x 14”H. </w:t>
      </w:r>
      <w:r>
        <w:rPr>
          <w:sz w:val="22"/>
          <w:szCs w:val="22"/>
        </w:rPr>
        <w:t xml:space="preserve">Wavy, ruffled blue leaves make this </w:t>
      </w:r>
      <w:proofErr w:type="spellStart"/>
      <w:r>
        <w:rPr>
          <w:sz w:val="22"/>
          <w:szCs w:val="22"/>
        </w:rPr>
        <w:t>hosta</w:t>
      </w:r>
      <w:proofErr w:type="spellEnd"/>
      <w:r>
        <w:rPr>
          <w:sz w:val="22"/>
          <w:szCs w:val="22"/>
        </w:rPr>
        <w:t xml:space="preserve"> look like water splashing in the</w:t>
      </w:r>
      <w:r w:rsidR="00CC08C8">
        <w:rPr>
          <w:sz w:val="22"/>
          <w:szCs w:val="22"/>
        </w:rPr>
        <w:t xml:space="preserve"> garden.  Its thick leaves may</w:t>
      </w:r>
      <w:r>
        <w:rPr>
          <w:sz w:val="22"/>
          <w:szCs w:val="22"/>
        </w:rPr>
        <w:t xml:space="preserve"> make it more slug resistant than some other varieties.  </w:t>
      </w:r>
    </w:p>
    <w:p w:rsidR="00676726" w:rsidRDefault="00676726" w:rsidP="00B878B4">
      <w:pPr>
        <w:rPr>
          <w:i/>
          <w:sz w:val="22"/>
          <w:szCs w:val="22"/>
        </w:rPr>
      </w:pPr>
    </w:p>
    <w:p w:rsidR="00B878B4" w:rsidRDefault="00B878B4" w:rsidP="00B878B4">
      <w:pPr>
        <w:rPr>
          <w:sz w:val="22"/>
          <w:szCs w:val="22"/>
        </w:rPr>
      </w:pPr>
      <w:r>
        <w:rPr>
          <w:i/>
          <w:sz w:val="22"/>
          <w:szCs w:val="22"/>
        </w:rPr>
        <w:t xml:space="preserve">Hydrangea </w:t>
      </w:r>
      <w:proofErr w:type="spellStart"/>
      <w:r w:rsidRPr="00FE4A65">
        <w:rPr>
          <w:sz w:val="22"/>
          <w:szCs w:val="22"/>
        </w:rPr>
        <w:t>Invincibelle</w:t>
      </w:r>
      <w:proofErr w:type="spellEnd"/>
      <w:r w:rsidRPr="00FE4A65">
        <w:rPr>
          <w:sz w:val="22"/>
          <w:szCs w:val="22"/>
        </w:rPr>
        <w:t xml:space="preserve"> Mini </w:t>
      </w:r>
      <w:proofErr w:type="spellStart"/>
      <w:r w:rsidRPr="00FE4A65">
        <w:rPr>
          <w:sz w:val="22"/>
          <w:szCs w:val="22"/>
        </w:rPr>
        <w:t>Mauvette</w:t>
      </w:r>
      <w:proofErr w:type="spellEnd"/>
      <w:r w:rsidRPr="00FE4A65">
        <w:rPr>
          <w:sz w:val="22"/>
          <w:szCs w:val="22"/>
        </w:rPr>
        <w:t>™ 'NCHA7'</w:t>
      </w:r>
      <w:r>
        <w:rPr>
          <w:sz w:val="22"/>
          <w:szCs w:val="22"/>
        </w:rPr>
        <w:t>:</w:t>
      </w:r>
      <w:r w:rsidR="001249BC">
        <w:rPr>
          <w:sz w:val="22"/>
          <w:szCs w:val="22"/>
        </w:rPr>
        <w:t xml:space="preserve">  This compact relative of the hardy, classic ‘Annabelle’ produces deep pink-mauve blossoms held up on study stems.  Because it </w:t>
      </w:r>
      <w:proofErr w:type="spellStart"/>
      <w:r w:rsidR="001249BC">
        <w:rPr>
          <w:sz w:val="22"/>
          <w:szCs w:val="22"/>
        </w:rPr>
        <w:t>reblooms</w:t>
      </w:r>
      <w:proofErr w:type="spellEnd"/>
      <w:r w:rsidR="001249BC">
        <w:rPr>
          <w:sz w:val="22"/>
          <w:szCs w:val="22"/>
        </w:rPr>
        <w:t xml:space="preserve">, it has a long-flowering season and makes great cut flowers!  30-36”.  Zone 3.  </w:t>
      </w:r>
    </w:p>
    <w:p w:rsidR="00B878B4" w:rsidRDefault="00B878B4" w:rsidP="00BF26E9">
      <w:pPr>
        <w:rPr>
          <w:i/>
          <w:sz w:val="22"/>
          <w:szCs w:val="22"/>
        </w:rPr>
      </w:pPr>
    </w:p>
    <w:p w:rsidR="00A71CB0" w:rsidRPr="005A673A" w:rsidRDefault="00A71CB0" w:rsidP="00A71CB0">
      <w:pPr>
        <w:rPr>
          <w:sz w:val="22"/>
          <w:szCs w:val="22"/>
        </w:rPr>
      </w:pPr>
      <w:proofErr w:type="spellStart"/>
      <w:r w:rsidRPr="005A673A">
        <w:rPr>
          <w:i/>
          <w:sz w:val="22"/>
          <w:szCs w:val="22"/>
        </w:rPr>
        <w:lastRenderedPageBreak/>
        <w:t>Ligularia</w:t>
      </w:r>
      <w:proofErr w:type="spellEnd"/>
      <w:r w:rsidRPr="005A673A">
        <w:rPr>
          <w:sz w:val="22"/>
          <w:szCs w:val="22"/>
        </w:rPr>
        <w:t>:  These unique plants really make a s</w:t>
      </w:r>
      <w:r w:rsidR="009A730C">
        <w:rPr>
          <w:sz w:val="22"/>
          <w:szCs w:val="22"/>
        </w:rPr>
        <w:t xml:space="preserve">tatement in your shade garden. </w:t>
      </w:r>
      <w:r w:rsidR="008C2170">
        <w:rPr>
          <w:sz w:val="22"/>
          <w:szCs w:val="22"/>
        </w:rPr>
        <w:t xml:space="preserve">New this year is </w:t>
      </w:r>
      <w:r w:rsidR="008C2170">
        <w:rPr>
          <w:i/>
          <w:sz w:val="22"/>
          <w:szCs w:val="22"/>
        </w:rPr>
        <w:t xml:space="preserve">L. </w:t>
      </w:r>
      <w:r w:rsidR="001B0A0C">
        <w:rPr>
          <w:sz w:val="22"/>
          <w:szCs w:val="22"/>
        </w:rPr>
        <w:t>‘</w:t>
      </w:r>
      <w:r w:rsidR="008C2170">
        <w:rPr>
          <w:sz w:val="22"/>
          <w:szCs w:val="22"/>
        </w:rPr>
        <w:t>Twilight</w:t>
      </w:r>
      <w:r w:rsidR="001B0A0C">
        <w:rPr>
          <w:sz w:val="22"/>
          <w:szCs w:val="22"/>
        </w:rPr>
        <w:t>,’ a compact variety (20-24”) with yellow, daisy-like flowers over mahogany foliage</w:t>
      </w:r>
      <w:r w:rsidR="008C2170">
        <w:rPr>
          <w:sz w:val="22"/>
          <w:szCs w:val="22"/>
        </w:rPr>
        <w:t xml:space="preserve">. </w:t>
      </w:r>
      <w:proofErr w:type="spellStart"/>
      <w:r w:rsidRPr="005A673A">
        <w:rPr>
          <w:sz w:val="22"/>
          <w:szCs w:val="22"/>
        </w:rPr>
        <w:t>Ligularias</w:t>
      </w:r>
      <w:proofErr w:type="spellEnd"/>
      <w:r w:rsidRPr="005A673A">
        <w:rPr>
          <w:sz w:val="22"/>
          <w:szCs w:val="22"/>
        </w:rPr>
        <w:t xml:space="preserve"> require very moist soil and wilt in the sun, so plant them where they will be protected.  </w:t>
      </w:r>
      <w:r>
        <w:rPr>
          <w:sz w:val="22"/>
          <w:szCs w:val="22"/>
        </w:rPr>
        <w:t xml:space="preserve">Zone 4.  </w:t>
      </w:r>
    </w:p>
    <w:p w:rsidR="00A71CB0" w:rsidRPr="00567CB6" w:rsidRDefault="00A71CB0" w:rsidP="003F391E">
      <w:pPr>
        <w:rPr>
          <w:sz w:val="20"/>
          <w:szCs w:val="22"/>
        </w:rPr>
      </w:pPr>
    </w:p>
    <w:p w:rsidR="00FD0FE4" w:rsidRDefault="00FE4A65" w:rsidP="003F391E">
      <w:pPr>
        <w:rPr>
          <w:sz w:val="22"/>
          <w:szCs w:val="22"/>
        </w:rPr>
      </w:pPr>
      <w:proofErr w:type="spellStart"/>
      <w:r>
        <w:rPr>
          <w:i/>
          <w:sz w:val="22"/>
          <w:szCs w:val="22"/>
        </w:rPr>
        <w:t>Pulmonaria</w:t>
      </w:r>
      <w:proofErr w:type="spellEnd"/>
      <w:r>
        <w:rPr>
          <w:i/>
          <w:sz w:val="22"/>
          <w:szCs w:val="22"/>
        </w:rPr>
        <w:t xml:space="preserve"> </w:t>
      </w:r>
      <w:r>
        <w:rPr>
          <w:sz w:val="22"/>
          <w:szCs w:val="22"/>
        </w:rPr>
        <w:t xml:space="preserve">‘Twinkle Toes’: </w:t>
      </w:r>
      <w:proofErr w:type="spellStart"/>
      <w:r w:rsidR="0090218F">
        <w:rPr>
          <w:sz w:val="22"/>
          <w:szCs w:val="22"/>
        </w:rPr>
        <w:t>Lungworts</w:t>
      </w:r>
      <w:proofErr w:type="spellEnd"/>
      <w:r w:rsidR="0090218F">
        <w:rPr>
          <w:sz w:val="22"/>
          <w:szCs w:val="22"/>
        </w:rPr>
        <w:t xml:space="preserve"> have </w:t>
      </w:r>
      <w:r w:rsidR="004E053C">
        <w:rPr>
          <w:sz w:val="22"/>
          <w:szCs w:val="22"/>
        </w:rPr>
        <w:t xml:space="preserve">both </w:t>
      </w:r>
      <w:r w:rsidR="0090218F">
        <w:rPr>
          <w:sz w:val="22"/>
          <w:szCs w:val="22"/>
        </w:rPr>
        <w:t xml:space="preserve">lovely flowers and interesting foliage.  Periwinkle-blue flowers bloom mid-spring.  As they fade, enjoy its dark green leaves that are lightly sprinkled with silver.  Zone 3.  </w:t>
      </w:r>
    </w:p>
    <w:p w:rsidR="008C2170" w:rsidRDefault="008C2170" w:rsidP="003F391E">
      <w:pPr>
        <w:rPr>
          <w:sz w:val="22"/>
          <w:szCs w:val="22"/>
        </w:rPr>
      </w:pPr>
    </w:p>
    <w:p w:rsidR="002F2523" w:rsidRDefault="002F2523" w:rsidP="002F2523">
      <w:pPr>
        <w:rPr>
          <w:sz w:val="22"/>
          <w:szCs w:val="20"/>
        </w:rPr>
      </w:pPr>
      <w:proofErr w:type="spellStart"/>
      <w:r>
        <w:rPr>
          <w:i/>
          <w:sz w:val="22"/>
          <w:szCs w:val="20"/>
        </w:rPr>
        <w:t>Saxifraga</w:t>
      </w:r>
      <w:proofErr w:type="spellEnd"/>
      <w:r>
        <w:rPr>
          <w:i/>
          <w:sz w:val="22"/>
          <w:szCs w:val="20"/>
        </w:rPr>
        <w:t xml:space="preserve"> x </w:t>
      </w:r>
      <w:proofErr w:type="spellStart"/>
      <w:r>
        <w:rPr>
          <w:i/>
          <w:sz w:val="22"/>
          <w:szCs w:val="20"/>
        </w:rPr>
        <w:t>arendsii</w:t>
      </w:r>
      <w:proofErr w:type="spellEnd"/>
      <w:r>
        <w:rPr>
          <w:i/>
          <w:sz w:val="22"/>
          <w:szCs w:val="20"/>
        </w:rPr>
        <w:t xml:space="preserve"> </w:t>
      </w:r>
      <w:r w:rsidR="00D63581">
        <w:rPr>
          <w:sz w:val="22"/>
          <w:szCs w:val="20"/>
        </w:rPr>
        <w:t>‘</w:t>
      </w:r>
      <w:proofErr w:type="spellStart"/>
      <w:r w:rsidR="00D63581">
        <w:rPr>
          <w:sz w:val="22"/>
          <w:szCs w:val="20"/>
        </w:rPr>
        <w:t>Touran</w:t>
      </w:r>
      <w:proofErr w:type="spellEnd"/>
      <w:r w:rsidR="00D63581">
        <w:rPr>
          <w:sz w:val="22"/>
          <w:szCs w:val="20"/>
        </w:rPr>
        <w:t xml:space="preserve">™ Scarlet’. </w:t>
      </w:r>
      <w:r>
        <w:rPr>
          <w:sz w:val="22"/>
          <w:szCs w:val="20"/>
        </w:rPr>
        <w:t>New</w:t>
      </w:r>
      <w:r w:rsidR="00D63581">
        <w:rPr>
          <w:sz w:val="22"/>
          <w:szCs w:val="20"/>
        </w:rPr>
        <w:t xml:space="preserve"> 2018. 4-6” tall x 6-12” wide. </w:t>
      </w:r>
      <w:r>
        <w:rPr>
          <w:sz w:val="22"/>
          <w:szCs w:val="20"/>
        </w:rPr>
        <w:t xml:space="preserve">This cool-season alpine perennial provides an abundance of scarlet red flowers in early spring.  The evergreen foliage adds to its interest even when not flowering.  Does not like drought or hot weather.  Zone 3.  </w:t>
      </w:r>
    </w:p>
    <w:p w:rsidR="002F2523" w:rsidRDefault="002F2523" w:rsidP="003F391E">
      <w:pPr>
        <w:rPr>
          <w:sz w:val="22"/>
          <w:szCs w:val="22"/>
        </w:rPr>
      </w:pPr>
    </w:p>
    <w:p w:rsidR="004E053C" w:rsidRDefault="008C2170" w:rsidP="003F391E">
      <w:pPr>
        <w:rPr>
          <w:sz w:val="22"/>
          <w:szCs w:val="22"/>
        </w:rPr>
      </w:pPr>
      <w:proofErr w:type="spellStart"/>
      <w:r>
        <w:rPr>
          <w:i/>
          <w:sz w:val="22"/>
          <w:szCs w:val="22"/>
        </w:rPr>
        <w:t>Thalictrum</w:t>
      </w:r>
      <w:proofErr w:type="spellEnd"/>
      <w:r>
        <w:rPr>
          <w:i/>
          <w:sz w:val="22"/>
          <w:szCs w:val="22"/>
        </w:rPr>
        <w:t xml:space="preserve"> </w:t>
      </w:r>
      <w:proofErr w:type="spellStart"/>
      <w:r>
        <w:rPr>
          <w:i/>
          <w:sz w:val="22"/>
          <w:szCs w:val="22"/>
        </w:rPr>
        <w:t>delavayi</w:t>
      </w:r>
      <w:proofErr w:type="spellEnd"/>
      <w:r>
        <w:rPr>
          <w:i/>
          <w:sz w:val="22"/>
          <w:szCs w:val="22"/>
        </w:rPr>
        <w:t xml:space="preserve"> </w:t>
      </w:r>
      <w:r>
        <w:rPr>
          <w:sz w:val="22"/>
          <w:szCs w:val="22"/>
        </w:rPr>
        <w:t>‘Album’</w:t>
      </w:r>
      <w:r w:rsidR="004E053C">
        <w:rPr>
          <w:sz w:val="22"/>
          <w:szCs w:val="22"/>
        </w:rPr>
        <w:t xml:space="preserve"> (Meadow Rue): Clouds of tiny white flowers form mid-summer amid delicate ferny foliage.  This versatile perennial is large, reaching 4-5’, so it makes wonderful backdrop in either sun or shade.  Zone 4.  </w:t>
      </w:r>
    </w:p>
    <w:p w:rsidR="004E053C" w:rsidRDefault="004E053C" w:rsidP="003F391E">
      <w:pPr>
        <w:rPr>
          <w:sz w:val="22"/>
          <w:szCs w:val="22"/>
        </w:rPr>
      </w:pPr>
    </w:p>
    <w:p w:rsidR="00C97533" w:rsidRDefault="00C97533" w:rsidP="003F391E">
      <w:pPr>
        <w:rPr>
          <w:sz w:val="22"/>
          <w:szCs w:val="22"/>
        </w:rPr>
      </w:pPr>
      <w:proofErr w:type="spellStart"/>
      <w:r>
        <w:rPr>
          <w:i/>
          <w:sz w:val="22"/>
          <w:szCs w:val="22"/>
        </w:rPr>
        <w:t>Tricyrtis</w:t>
      </w:r>
      <w:proofErr w:type="spellEnd"/>
      <w:r>
        <w:rPr>
          <w:sz w:val="22"/>
          <w:szCs w:val="22"/>
        </w:rPr>
        <w:t xml:space="preserve"> (Toad lily):  These interesting plants have green, somewhat fuzzy leaves with spotted, orchid-like flowers.  </w:t>
      </w:r>
      <w:r>
        <w:rPr>
          <w:i/>
          <w:sz w:val="22"/>
          <w:szCs w:val="22"/>
        </w:rPr>
        <w:t xml:space="preserve">T. </w:t>
      </w:r>
      <w:proofErr w:type="spellStart"/>
      <w:r>
        <w:rPr>
          <w:i/>
          <w:sz w:val="22"/>
          <w:szCs w:val="22"/>
        </w:rPr>
        <w:t>hirta</w:t>
      </w:r>
      <w:proofErr w:type="spellEnd"/>
      <w:r>
        <w:rPr>
          <w:sz w:val="22"/>
          <w:szCs w:val="22"/>
        </w:rPr>
        <w:t xml:space="preserve"> ‘</w:t>
      </w:r>
      <w:proofErr w:type="spellStart"/>
      <w:r>
        <w:rPr>
          <w:sz w:val="22"/>
          <w:szCs w:val="22"/>
        </w:rPr>
        <w:t>Miyozaki</w:t>
      </w:r>
      <w:proofErr w:type="spellEnd"/>
      <w:r>
        <w:rPr>
          <w:sz w:val="22"/>
          <w:szCs w:val="22"/>
        </w:rPr>
        <w:t xml:space="preserve"> Hybrids’ is a taller variety, reaching 3’; its flowers are purple-freckled, </w:t>
      </w:r>
      <w:r>
        <w:rPr>
          <w:i/>
          <w:sz w:val="22"/>
          <w:szCs w:val="22"/>
        </w:rPr>
        <w:t xml:space="preserve">T. </w:t>
      </w:r>
      <w:r>
        <w:rPr>
          <w:sz w:val="22"/>
          <w:szCs w:val="22"/>
        </w:rPr>
        <w:t xml:space="preserve">‘Moonlight Treasure’ has soft yellow flowers and is much more compact, growing to only 8”. These plants will bloom fairly late in the season, providing interest when other plants are past their prime.  </w:t>
      </w:r>
    </w:p>
    <w:p w:rsidR="00C97533" w:rsidRPr="00C97533" w:rsidRDefault="00C97533" w:rsidP="003F391E">
      <w:pPr>
        <w:rPr>
          <w:sz w:val="22"/>
          <w:szCs w:val="22"/>
        </w:rPr>
      </w:pPr>
    </w:p>
    <w:p w:rsidR="00B878B4" w:rsidRDefault="00667444">
      <w:pPr>
        <w:rPr>
          <w:b/>
          <w:szCs w:val="22"/>
        </w:rPr>
      </w:pPr>
      <w:r w:rsidRPr="00567CB6">
        <w:rPr>
          <w:b/>
          <w:szCs w:val="22"/>
        </w:rPr>
        <w:t>Perennials for Sun:</w:t>
      </w:r>
    </w:p>
    <w:p w:rsidR="00B878B4" w:rsidRDefault="00B878B4">
      <w:pPr>
        <w:rPr>
          <w:b/>
          <w:szCs w:val="22"/>
        </w:rPr>
      </w:pPr>
    </w:p>
    <w:p w:rsidR="00B878B4" w:rsidRDefault="00B878B4" w:rsidP="00B878B4">
      <w:pPr>
        <w:rPr>
          <w:sz w:val="22"/>
        </w:rPr>
      </w:pPr>
      <w:proofErr w:type="spellStart"/>
      <w:r w:rsidRPr="00DC0113">
        <w:rPr>
          <w:i/>
          <w:sz w:val="22"/>
        </w:rPr>
        <w:t>Asclepias</w:t>
      </w:r>
      <w:proofErr w:type="spellEnd"/>
      <w:r w:rsidRPr="00DC0113">
        <w:rPr>
          <w:i/>
          <w:sz w:val="22"/>
        </w:rPr>
        <w:t xml:space="preserve">:  </w:t>
      </w:r>
      <w:r w:rsidRPr="00DC0113">
        <w:rPr>
          <w:sz w:val="22"/>
        </w:rPr>
        <w:t xml:space="preserve">Planting for pollinators is more important than ever!  </w:t>
      </w:r>
      <w:r w:rsidRPr="00DC0113">
        <w:rPr>
          <w:i/>
          <w:sz w:val="22"/>
        </w:rPr>
        <w:t xml:space="preserve">A. </w:t>
      </w:r>
      <w:proofErr w:type="spellStart"/>
      <w:r w:rsidRPr="00DC0113">
        <w:rPr>
          <w:i/>
          <w:sz w:val="22"/>
        </w:rPr>
        <w:t>tuberosa</w:t>
      </w:r>
      <w:proofErr w:type="spellEnd"/>
      <w:r w:rsidRPr="00DC0113">
        <w:rPr>
          <w:sz w:val="22"/>
        </w:rPr>
        <w:t xml:space="preserve"> (butterfly weed) is aptly named, as they are butterfly magnets.  </w:t>
      </w:r>
      <w:r w:rsidRPr="00DC0113">
        <w:rPr>
          <w:i/>
          <w:sz w:val="22"/>
        </w:rPr>
        <w:t xml:space="preserve">A. </w:t>
      </w:r>
      <w:proofErr w:type="spellStart"/>
      <w:r w:rsidRPr="00DC0113">
        <w:rPr>
          <w:i/>
          <w:sz w:val="22"/>
        </w:rPr>
        <w:t>tuberosa</w:t>
      </w:r>
      <w:proofErr w:type="spellEnd"/>
      <w:r>
        <w:rPr>
          <w:i/>
          <w:sz w:val="22"/>
        </w:rPr>
        <w:t xml:space="preserve"> </w:t>
      </w:r>
      <w:r>
        <w:rPr>
          <w:sz w:val="22"/>
        </w:rPr>
        <w:t>‘Blonde Bombshell’</w:t>
      </w:r>
      <w:r w:rsidRPr="00DC0113">
        <w:rPr>
          <w:i/>
          <w:sz w:val="22"/>
        </w:rPr>
        <w:t xml:space="preserve"> </w:t>
      </w:r>
      <w:r>
        <w:rPr>
          <w:sz w:val="22"/>
        </w:rPr>
        <w:t>produces bright golden-yellow</w:t>
      </w:r>
      <w:r w:rsidRPr="00DC0113">
        <w:rPr>
          <w:sz w:val="22"/>
        </w:rPr>
        <w:t xml:space="preserve"> flowers</w:t>
      </w:r>
      <w:r>
        <w:rPr>
          <w:sz w:val="22"/>
        </w:rPr>
        <w:t xml:space="preserve">; </w:t>
      </w:r>
      <w:r w:rsidRPr="00DC0113">
        <w:rPr>
          <w:i/>
          <w:sz w:val="22"/>
        </w:rPr>
        <w:t xml:space="preserve">A. </w:t>
      </w:r>
      <w:proofErr w:type="spellStart"/>
      <w:r w:rsidRPr="00DC0113">
        <w:rPr>
          <w:i/>
          <w:sz w:val="22"/>
        </w:rPr>
        <w:t>tuberosa</w:t>
      </w:r>
      <w:proofErr w:type="spellEnd"/>
      <w:r w:rsidRPr="00DC0113">
        <w:rPr>
          <w:sz w:val="22"/>
        </w:rPr>
        <w:t xml:space="preserve"> ‘Gay Butterflies’ produces a mix of colors, ranging from yellow to </w:t>
      </w:r>
      <w:proofErr w:type="spellStart"/>
      <w:r w:rsidRPr="00DC0113">
        <w:rPr>
          <w:sz w:val="22"/>
        </w:rPr>
        <w:t>orangish</w:t>
      </w:r>
      <w:proofErr w:type="spellEnd"/>
      <w:r w:rsidRPr="00DC0113">
        <w:rPr>
          <w:sz w:val="22"/>
        </w:rPr>
        <w:t xml:space="preserve">-red.  </w:t>
      </w:r>
    </w:p>
    <w:p w:rsidR="00B878B4" w:rsidRDefault="00B878B4">
      <w:pPr>
        <w:rPr>
          <w:b/>
          <w:szCs w:val="22"/>
        </w:rPr>
      </w:pPr>
    </w:p>
    <w:p w:rsidR="00B878B4" w:rsidRPr="00483B36" w:rsidRDefault="00B878B4" w:rsidP="00B878B4">
      <w:pPr>
        <w:rPr>
          <w:sz w:val="22"/>
          <w:szCs w:val="22"/>
        </w:rPr>
      </w:pPr>
      <w:proofErr w:type="spellStart"/>
      <w:r>
        <w:rPr>
          <w:i/>
          <w:sz w:val="22"/>
          <w:szCs w:val="20"/>
        </w:rPr>
        <w:t>Baptisia</w:t>
      </w:r>
      <w:proofErr w:type="spellEnd"/>
      <w:r w:rsidRPr="00567CB6">
        <w:rPr>
          <w:i/>
          <w:sz w:val="22"/>
          <w:szCs w:val="20"/>
        </w:rPr>
        <w:t xml:space="preserve">:  </w:t>
      </w:r>
      <w:r w:rsidRPr="00483B36">
        <w:rPr>
          <w:sz w:val="22"/>
          <w:szCs w:val="22"/>
        </w:rPr>
        <w:t xml:space="preserve">False indigo is a member of the pea family, which will be apparent when the petals fall and the black pods develop.  </w:t>
      </w:r>
      <w:r>
        <w:rPr>
          <w:i/>
          <w:sz w:val="22"/>
          <w:szCs w:val="22"/>
        </w:rPr>
        <w:t xml:space="preserve">B. </w:t>
      </w:r>
      <w:r>
        <w:rPr>
          <w:sz w:val="22"/>
          <w:szCs w:val="22"/>
        </w:rPr>
        <w:t>‘</w:t>
      </w:r>
      <w:r w:rsidR="007874FB">
        <w:rPr>
          <w:sz w:val="22"/>
          <w:szCs w:val="22"/>
        </w:rPr>
        <w:t>American Goldfinch’</w:t>
      </w:r>
      <w:r>
        <w:rPr>
          <w:sz w:val="22"/>
          <w:szCs w:val="22"/>
        </w:rPr>
        <w:t xml:space="preserve"> (</w:t>
      </w:r>
      <w:r w:rsidRPr="00D74701">
        <w:rPr>
          <w:sz w:val="22"/>
          <w:szCs w:val="22"/>
        </w:rPr>
        <w:t>30-36”</w:t>
      </w:r>
      <w:r>
        <w:rPr>
          <w:sz w:val="22"/>
          <w:szCs w:val="22"/>
        </w:rPr>
        <w:t xml:space="preserve">) has </w:t>
      </w:r>
      <w:r w:rsidR="007874FB">
        <w:rPr>
          <w:sz w:val="22"/>
          <w:szCs w:val="22"/>
        </w:rPr>
        <w:t>long-lasting golden yellow flowers spikes</w:t>
      </w:r>
      <w:r>
        <w:rPr>
          <w:sz w:val="22"/>
          <w:szCs w:val="22"/>
        </w:rPr>
        <w:t xml:space="preserve">, while </w:t>
      </w:r>
      <w:r>
        <w:rPr>
          <w:i/>
          <w:sz w:val="22"/>
          <w:szCs w:val="22"/>
        </w:rPr>
        <w:t xml:space="preserve">B. </w:t>
      </w:r>
      <w:r>
        <w:rPr>
          <w:sz w:val="22"/>
          <w:szCs w:val="22"/>
        </w:rPr>
        <w:t>‘Pink Lemonade</w:t>
      </w:r>
      <w:r w:rsidRPr="00D74701">
        <w:rPr>
          <w:sz w:val="22"/>
          <w:szCs w:val="22"/>
        </w:rPr>
        <w:t xml:space="preserve"> </w:t>
      </w:r>
      <w:r>
        <w:rPr>
          <w:sz w:val="22"/>
          <w:szCs w:val="22"/>
        </w:rPr>
        <w:t xml:space="preserve">(36”) has bi-colored yellow flowers that age </w:t>
      </w:r>
      <w:r w:rsidR="00EF12E5">
        <w:rPr>
          <w:sz w:val="22"/>
          <w:szCs w:val="22"/>
        </w:rPr>
        <w:t xml:space="preserve">to raspberry purple.  Zone 4.  </w:t>
      </w:r>
      <w:r>
        <w:rPr>
          <w:sz w:val="22"/>
          <w:szCs w:val="22"/>
        </w:rPr>
        <w:t xml:space="preserve">  </w:t>
      </w:r>
    </w:p>
    <w:p w:rsidR="00B878B4" w:rsidRDefault="00B878B4">
      <w:pPr>
        <w:rPr>
          <w:b/>
          <w:szCs w:val="22"/>
        </w:rPr>
      </w:pPr>
    </w:p>
    <w:p w:rsidR="00B878B4" w:rsidRPr="004D2520" w:rsidRDefault="00B878B4" w:rsidP="00B878B4">
      <w:pPr>
        <w:rPr>
          <w:color w:val="FF0000"/>
          <w:sz w:val="22"/>
          <w:szCs w:val="22"/>
        </w:rPr>
      </w:pPr>
      <w:r w:rsidRPr="001D28F5">
        <w:rPr>
          <w:i/>
          <w:sz w:val="22"/>
          <w:szCs w:val="22"/>
        </w:rPr>
        <w:t xml:space="preserve">Dianthus:  </w:t>
      </w:r>
      <w:r w:rsidRPr="001D28F5">
        <w:rPr>
          <w:sz w:val="22"/>
          <w:szCs w:val="22"/>
        </w:rPr>
        <w:t>Pinks start blooming early and many continue to bloom throughout the summer</w:t>
      </w:r>
      <w:r>
        <w:rPr>
          <w:sz w:val="22"/>
          <w:szCs w:val="22"/>
        </w:rPr>
        <w:t>.  N</w:t>
      </w:r>
      <w:r w:rsidRPr="001D28F5">
        <w:rPr>
          <w:sz w:val="22"/>
          <w:szCs w:val="22"/>
        </w:rPr>
        <w:t xml:space="preserve">ew this year is </w:t>
      </w:r>
      <w:r w:rsidRPr="001D28F5">
        <w:rPr>
          <w:i/>
          <w:sz w:val="22"/>
          <w:szCs w:val="22"/>
        </w:rPr>
        <w:t xml:space="preserve">D. </w:t>
      </w:r>
      <w:r w:rsidRPr="001D28F5">
        <w:rPr>
          <w:sz w:val="22"/>
          <w:szCs w:val="22"/>
        </w:rPr>
        <w:t>‘</w:t>
      </w:r>
      <w:r>
        <w:rPr>
          <w:sz w:val="22"/>
          <w:szCs w:val="22"/>
        </w:rPr>
        <w:t>Scarlet Fever’</w:t>
      </w:r>
      <w:r w:rsidRPr="001D28F5">
        <w:rPr>
          <w:sz w:val="22"/>
          <w:szCs w:val="22"/>
        </w:rPr>
        <w:t xml:space="preserve"> </w:t>
      </w:r>
      <w:r>
        <w:rPr>
          <w:sz w:val="22"/>
          <w:szCs w:val="22"/>
        </w:rPr>
        <w:t>(16-20</w:t>
      </w:r>
      <w:r w:rsidRPr="001D28F5">
        <w:rPr>
          <w:sz w:val="22"/>
          <w:szCs w:val="22"/>
        </w:rPr>
        <w:t xml:space="preserve">”), </w:t>
      </w:r>
      <w:r>
        <w:rPr>
          <w:sz w:val="22"/>
          <w:szCs w:val="22"/>
        </w:rPr>
        <w:t xml:space="preserve">an upright panicle-type </w:t>
      </w:r>
      <w:r w:rsidRPr="001D28F5">
        <w:rPr>
          <w:sz w:val="22"/>
          <w:szCs w:val="22"/>
        </w:rPr>
        <w:t xml:space="preserve">with </w:t>
      </w:r>
      <w:r>
        <w:rPr>
          <w:sz w:val="22"/>
          <w:szCs w:val="22"/>
        </w:rPr>
        <w:t xml:space="preserve">bright red-orange flowers, and </w:t>
      </w:r>
      <w:r>
        <w:rPr>
          <w:i/>
          <w:sz w:val="22"/>
          <w:szCs w:val="22"/>
        </w:rPr>
        <w:t xml:space="preserve">D. </w:t>
      </w:r>
      <w:r>
        <w:rPr>
          <w:sz w:val="22"/>
          <w:szCs w:val="22"/>
        </w:rPr>
        <w:t>‘Double Bubble’, (6-8”), with vibrant, double pink flowers</w:t>
      </w:r>
      <w:r w:rsidRPr="001D28F5">
        <w:rPr>
          <w:sz w:val="22"/>
          <w:szCs w:val="22"/>
        </w:rPr>
        <w:t xml:space="preserve">.  Great for borders and rock gardens!  </w:t>
      </w:r>
      <w:r>
        <w:rPr>
          <w:sz w:val="22"/>
          <w:szCs w:val="22"/>
        </w:rPr>
        <w:t xml:space="preserve">Zone 4. </w:t>
      </w:r>
    </w:p>
    <w:p w:rsidR="00B878B4" w:rsidRDefault="00B878B4" w:rsidP="008E3519">
      <w:pPr>
        <w:rPr>
          <w:i/>
          <w:sz w:val="22"/>
          <w:szCs w:val="22"/>
        </w:rPr>
      </w:pPr>
    </w:p>
    <w:p w:rsidR="00B878B4" w:rsidRDefault="00B878B4" w:rsidP="00B878B4">
      <w:pPr>
        <w:rPr>
          <w:sz w:val="22"/>
          <w:szCs w:val="22"/>
        </w:rPr>
      </w:pPr>
      <w:r w:rsidRPr="008C2170">
        <w:rPr>
          <w:i/>
          <w:sz w:val="22"/>
          <w:szCs w:val="22"/>
        </w:rPr>
        <w:t xml:space="preserve">Digitalis </w:t>
      </w:r>
      <w:proofErr w:type="spellStart"/>
      <w:r w:rsidRPr="008C2170">
        <w:rPr>
          <w:i/>
          <w:sz w:val="22"/>
          <w:szCs w:val="22"/>
        </w:rPr>
        <w:t>purpurea</w:t>
      </w:r>
      <w:proofErr w:type="spellEnd"/>
      <w:r w:rsidRPr="008C2170">
        <w:rPr>
          <w:i/>
          <w:sz w:val="22"/>
          <w:szCs w:val="22"/>
        </w:rPr>
        <w:t xml:space="preserve"> ‘</w:t>
      </w:r>
      <w:proofErr w:type="spellStart"/>
      <w:r w:rsidRPr="008C2170">
        <w:rPr>
          <w:sz w:val="22"/>
          <w:szCs w:val="22"/>
        </w:rPr>
        <w:t>Dalmation</w:t>
      </w:r>
      <w:proofErr w:type="spellEnd"/>
      <w:r w:rsidRPr="008C2170">
        <w:rPr>
          <w:sz w:val="22"/>
          <w:szCs w:val="22"/>
        </w:rPr>
        <w:t xml:space="preserve"> Purple Improved</w:t>
      </w:r>
      <w:r>
        <w:rPr>
          <w:sz w:val="22"/>
          <w:szCs w:val="22"/>
        </w:rPr>
        <w:t xml:space="preserve">’: </w:t>
      </w:r>
      <w:r w:rsidR="007874FB">
        <w:rPr>
          <w:sz w:val="22"/>
          <w:szCs w:val="22"/>
        </w:rPr>
        <w:t xml:space="preserve">This foxglove variety blooms earlier and is more vigorous than older varieties.  Large spikes of purple flowers with maroon spotted throats form on sturdy, upright stems in early summer.  24-36”.  Zone 4.  </w:t>
      </w:r>
    </w:p>
    <w:p w:rsidR="00B878B4" w:rsidRDefault="00B878B4" w:rsidP="008E3519">
      <w:pPr>
        <w:rPr>
          <w:i/>
          <w:sz w:val="22"/>
          <w:szCs w:val="22"/>
        </w:rPr>
      </w:pPr>
    </w:p>
    <w:p w:rsidR="00641927" w:rsidRDefault="00B878B4" w:rsidP="008E3519">
      <w:pPr>
        <w:rPr>
          <w:sz w:val="22"/>
          <w:szCs w:val="22"/>
        </w:rPr>
      </w:pPr>
      <w:r w:rsidRPr="001D28F5">
        <w:rPr>
          <w:i/>
          <w:sz w:val="22"/>
          <w:szCs w:val="22"/>
        </w:rPr>
        <w:t xml:space="preserve">Echinacea:  </w:t>
      </w:r>
      <w:r w:rsidRPr="001D28F5">
        <w:rPr>
          <w:sz w:val="22"/>
          <w:szCs w:val="22"/>
        </w:rPr>
        <w:t xml:space="preserve">Coneflowers are found in a rainbow of colors, including yellow, orange, green, and rose-colored flowers, and </w:t>
      </w:r>
      <w:r>
        <w:rPr>
          <w:sz w:val="22"/>
          <w:szCs w:val="22"/>
        </w:rPr>
        <w:t>a series of pom-pom varieties. One of the pom-pom types is</w:t>
      </w:r>
      <w:r w:rsidRPr="001D28F5">
        <w:rPr>
          <w:sz w:val="22"/>
          <w:szCs w:val="22"/>
        </w:rPr>
        <w:t xml:space="preserve"> </w:t>
      </w:r>
      <w:r w:rsidRPr="001D28F5">
        <w:rPr>
          <w:i/>
          <w:sz w:val="22"/>
          <w:szCs w:val="22"/>
        </w:rPr>
        <w:t>E</w:t>
      </w:r>
      <w:r>
        <w:rPr>
          <w:i/>
          <w:sz w:val="22"/>
          <w:szCs w:val="22"/>
        </w:rPr>
        <w:t>.</w:t>
      </w:r>
      <w:r w:rsidR="005C3652">
        <w:rPr>
          <w:i/>
          <w:sz w:val="22"/>
          <w:szCs w:val="22"/>
        </w:rPr>
        <w:t xml:space="preserve"> </w:t>
      </w:r>
      <w:r w:rsidR="005C3652">
        <w:rPr>
          <w:bCs/>
          <w:color w:val="000000"/>
          <w:sz w:val="22"/>
          <w:szCs w:val="26"/>
          <w:shd w:val="clear" w:color="auto" w:fill="FFFFFF"/>
        </w:rPr>
        <w:t xml:space="preserve">‘Mini Belle’ </w:t>
      </w:r>
      <w:r>
        <w:rPr>
          <w:sz w:val="22"/>
          <w:szCs w:val="22"/>
        </w:rPr>
        <w:t>(1</w:t>
      </w:r>
      <w:r w:rsidR="005C3652">
        <w:rPr>
          <w:sz w:val="22"/>
          <w:szCs w:val="22"/>
        </w:rPr>
        <w:t>8”, bright p</w:t>
      </w:r>
      <w:r w:rsidRPr="001D28F5">
        <w:rPr>
          <w:sz w:val="22"/>
          <w:szCs w:val="22"/>
        </w:rPr>
        <w:t>ink</w:t>
      </w:r>
      <w:r>
        <w:rPr>
          <w:sz w:val="22"/>
          <w:szCs w:val="22"/>
        </w:rPr>
        <w:t xml:space="preserve"> flowers</w:t>
      </w:r>
      <w:r w:rsidR="005C3652">
        <w:rPr>
          <w:sz w:val="22"/>
          <w:szCs w:val="22"/>
        </w:rPr>
        <w:t xml:space="preserve">). </w:t>
      </w:r>
      <w:r>
        <w:rPr>
          <w:sz w:val="22"/>
          <w:szCs w:val="22"/>
        </w:rPr>
        <w:t xml:space="preserve">The more traditional varieties include </w:t>
      </w:r>
      <w:r>
        <w:rPr>
          <w:i/>
          <w:sz w:val="22"/>
          <w:szCs w:val="22"/>
        </w:rPr>
        <w:t xml:space="preserve">E. </w:t>
      </w:r>
      <w:r>
        <w:rPr>
          <w:sz w:val="22"/>
          <w:szCs w:val="22"/>
        </w:rPr>
        <w:t xml:space="preserve">‘Green Twister’ (36-48”) with horizontal petals with lemon-green edges extending to bright red centers, and </w:t>
      </w:r>
      <w:r w:rsidRPr="001D28F5">
        <w:rPr>
          <w:i/>
          <w:sz w:val="22"/>
          <w:szCs w:val="22"/>
        </w:rPr>
        <w:t>E</w:t>
      </w:r>
      <w:r>
        <w:rPr>
          <w:i/>
          <w:sz w:val="22"/>
          <w:szCs w:val="22"/>
        </w:rPr>
        <w:t>.</w:t>
      </w:r>
      <w:r w:rsidRPr="001D28F5">
        <w:rPr>
          <w:sz w:val="22"/>
          <w:szCs w:val="22"/>
        </w:rPr>
        <w:t xml:space="preserve"> ‘</w:t>
      </w:r>
      <w:r>
        <w:rPr>
          <w:sz w:val="22"/>
          <w:szCs w:val="22"/>
        </w:rPr>
        <w:t>Playful Meadow Mama’</w:t>
      </w:r>
      <w:r w:rsidRPr="001D28F5">
        <w:rPr>
          <w:sz w:val="22"/>
          <w:szCs w:val="22"/>
        </w:rPr>
        <w:t xml:space="preserve"> (18</w:t>
      </w:r>
      <w:r>
        <w:rPr>
          <w:sz w:val="22"/>
          <w:szCs w:val="22"/>
        </w:rPr>
        <w:t>-24”); its giant two-toned flowers are pink with white</w:t>
      </w:r>
      <w:r w:rsidR="005C3652">
        <w:rPr>
          <w:sz w:val="22"/>
          <w:szCs w:val="22"/>
        </w:rPr>
        <w:t xml:space="preserve"> tips and are fluted on one end. </w:t>
      </w:r>
      <w:r w:rsidRPr="001D28F5">
        <w:rPr>
          <w:sz w:val="22"/>
          <w:szCs w:val="22"/>
        </w:rPr>
        <w:t xml:space="preserve">Zone 4.  </w:t>
      </w:r>
    </w:p>
    <w:p w:rsidR="001E06FB" w:rsidRDefault="001E06FB" w:rsidP="008E3519">
      <w:pPr>
        <w:rPr>
          <w:i/>
          <w:sz w:val="22"/>
          <w:szCs w:val="22"/>
        </w:rPr>
      </w:pPr>
    </w:p>
    <w:p w:rsidR="001E06FB" w:rsidRDefault="001E06FB" w:rsidP="008E3519">
      <w:pPr>
        <w:rPr>
          <w:sz w:val="22"/>
          <w:szCs w:val="22"/>
        </w:rPr>
      </w:pPr>
      <w:r>
        <w:rPr>
          <w:i/>
          <w:sz w:val="22"/>
          <w:szCs w:val="22"/>
        </w:rPr>
        <w:t xml:space="preserve">Gaillardia </w:t>
      </w:r>
      <w:r>
        <w:rPr>
          <w:sz w:val="22"/>
          <w:szCs w:val="22"/>
        </w:rPr>
        <w:t xml:space="preserve">‘Sun Devil’:  </w:t>
      </w:r>
    </w:p>
    <w:p w:rsidR="003F041B" w:rsidRDefault="00641927" w:rsidP="008E3519">
      <w:pPr>
        <w:rPr>
          <w:sz w:val="22"/>
          <w:szCs w:val="22"/>
        </w:rPr>
      </w:pPr>
      <w:r>
        <w:rPr>
          <w:sz w:val="22"/>
          <w:szCs w:val="22"/>
        </w:rPr>
        <w:br/>
        <w:t xml:space="preserve">Grasses: Ornamental grasses provide interest all season (even in the winter if you leave them up).  </w:t>
      </w:r>
      <w:proofErr w:type="spellStart"/>
      <w:r>
        <w:rPr>
          <w:i/>
          <w:sz w:val="22"/>
          <w:szCs w:val="22"/>
        </w:rPr>
        <w:t>Miscanthus</w:t>
      </w:r>
      <w:proofErr w:type="spellEnd"/>
      <w:r>
        <w:rPr>
          <w:i/>
          <w:sz w:val="22"/>
          <w:szCs w:val="22"/>
        </w:rPr>
        <w:t xml:space="preserve"> </w:t>
      </w:r>
      <w:proofErr w:type="spellStart"/>
      <w:r>
        <w:rPr>
          <w:i/>
          <w:sz w:val="22"/>
          <w:szCs w:val="22"/>
        </w:rPr>
        <w:t>sinensis</w:t>
      </w:r>
      <w:proofErr w:type="spellEnd"/>
      <w:r>
        <w:rPr>
          <w:i/>
          <w:sz w:val="22"/>
          <w:szCs w:val="22"/>
        </w:rPr>
        <w:t xml:space="preserve"> </w:t>
      </w:r>
      <w:r>
        <w:rPr>
          <w:sz w:val="22"/>
          <w:szCs w:val="22"/>
        </w:rPr>
        <w:t xml:space="preserve">‘Little </w:t>
      </w:r>
      <w:proofErr w:type="spellStart"/>
      <w:r>
        <w:rPr>
          <w:sz w:val="22"/>
          <w:szCs w:val="22"/>
        </w:rPr>
        <w:t>Miss’</w:t>
      </w:r>
      <w:proofErr w:type="spellEnd"/>
      <w:r w:rsidR="00B23557">
        <w:rPr>
          <w:sz w:val="22"/>
          <w:szCs w:val="22"/>
        </w:rPr>
        <w:t xml:space="preserve"> is a dwarf variety (24-36”) that has intense red color in the fall and fluffy plumes that holds through the winter (Zone 4).  </w:t>
      </w:r>
      <w:proofErr w:type="spellStart"/>
      <w:r w:rsidR="00B23557">
        <w:rPr>
          <w:i/>
          <w:sz w:val="22"/>
          <w:szCs w:val="22"/>
        </w:rPr>
        <w:t>Sporobolus</w:t>
      </w:r>
      <w:proofErr w:type="spellEnd"/>
      <w:r w:rsidR="00B23557">
        <w:rPr>
          <w:i/>
          <w:sz w:val="22"/>
          <w:szCs w:val="22"/>
        </w:rPr>
        <w:t xml:space="preserve"> </w:t>
      </w:r>
      <w:r w:rsidR="00B23557">
        <w:rPr>
          <w:sz w:val="22"/>
          <w:szCs w:val="22"/>
        </w:rPr>
        <w:t xml:space="preserve">‘Gone with the Wind’ (Prairie </w:t>
      </w:r>
      <w:proofErr w:type="spellStart"/>
      <w:r w:rsidR="00B23557">
        <w:rPr>
          <w:sz w:val="22"/>
          <w:szCs w:val="22"/>
        </w:rPr>
        <w:t>Dropseed</w:t>
      </w:r>
      <w:proofErr w:type="spellEnd"/>
      <w:r w:rsidR="00B23557">
        <w:rPr>
          <w:sz w:val="22"/>
          <w:szCs w:val="22"/>
        </w:rPr>
        <w:t xml:space="preserve">) is shorter than other varieties at 36-40” but has the same airy, flower panicles (Zone 3).  </w:t>
      </w:r>
      <w:r w:rsidR="003F041B" w:rsidRPr="003F041B">
        <w:rPr>
          <w:sz w:val="22"/>
          <w:szCs w:val="22"/>
        </w:rPr>
        <w:t xml:space="preserve"> </w:t>
      </w:r>
      <w:proofErr w:type="spellStart"/>
      <w:r w:rsidR="003F041B" w:rsidRPr="00D90730">
        <w:rPr>
          <w:i/>
          <w:sz w:val="22"/>
          <w:szCs w:val="22"/>
        </w:rPr>
        <w:lastRenderedPageBreak/>
        <w:t>Hakonechloa</w:t>
      </w:r>
      <w:proofErr w:type="spellEnd"/>
      <w:r w:rsidR="003F041B" w:rsidRPr="00D90730">
        <w:rPr>
          <w:i/>
          <w:sz w:val="22"/>
          <w:szCs w:val="22"/>
        </w:rPr>
        <w:t xml:space="preserve"> </w:t>
      </w:r>
      <w:proofErr w:type="spellStart"/>
      <w:r w:rsidR="003F041B" w:rsidRPr="00D90730">
        <w:rPr>
          <w:i/>
          <w:sz w:val="22"/>
          <w:szCs w:val="22"/>
        </w:rPr>
        <w:t>macra</w:t>
      </w:r>
      <w:proofErr w:type="spellEnd"/>
      <w:r w:rsidR="003F041B" w:rsidRPr="003F041B">
        <w:rPr>
          <w:sz w:val="22"/>
          <w:szCs w:val="22"/>
        </w:rPr>
        <w:t xml:space="preserve"> </w:t>
      </w:r>
      <w:proofErr w:type="spellStart"/>
      <w:r w:rsidR="003F041B" w:rsidRPr="003F041B">
        <w:rPr>
          <w:sz w:val="22"/>
          <w:szCs w:val="22"/>
        </w:rPr>
        <w:t>SunFlare</w:t>
      </w:r>
      <w:proofErr w:type="spellEnd"/>
      <w:r w:rsidR="003F041B" w:rsidRPr="003F041B">
        <w:rPr>
          <w:sz w:val="22"/>
          <w:szCs w:val="22"/>
        </w:rPr>
        <w:t>™</w:t>
      </w:r>
      <w:r w:rsidR="00D90730">
        <w:rPr>
          <w:sz w:val="22"/>
          <w:szCs w:val="22"/>
        </w:rPr>
        <w:t xml:space="preserve"> gives your shade garden a bright splash of color; foliage is yellow with burgundy tips through most of the season, and red tones are added in the fall (12-18”, Zone 4).  </w:t>
      </w:r>
    </w:p>
    <w:p w:rsidR="001E06FB" w:rsidRDefault="001E06FB" w:rsidP="008E3519">
      <w:pPr>
        <w:rPr>
          <w:sz w:val="22"/>
          <w:szCs w:val="22"/>
        </w:rPr>
      </w:pPr>
    </w:p>
    <w:p w:rsidR="001E06FB" w:rsidRDefault="001E06FB" w:rsidP="008E3519">
      <w:pPr>
        <w:rPr>
          <w:sz w:val="22"/>
          <w:szCs w:val="22"/>
        </w:rPr>
      </w:pPr>
      <w:proofErr w:type="spellStart"/>
      <w:r>
        <w:rPr>
          <w:i/>
          <w:sz w:val="22"/>
          <w:szCs w:val="22"/>
        </w:rPr>
        <w:t>Heliopsis</w:t>
      </w:r>
      <w:proofErr w:type="spellEnd"/>
      <w:r>
        <w:rPr>
          <w:i/>
          <w:sz w:val="22"/>
          <w:szCs w:val="22"/>
        </w:rPr>
        <w:t xml:space="preserve"> </w:t>
      </w:r>
      <w:r>
        <w:rPr>
          <w:sz w:val="22"/>
          <w:szCs w:val="22"/>
        </w:rPr>
        <w:t xml:space="preserve">‘Burning Hearts’:  </w:t>
      </w:r>
    </w:p>
    <w:p w:rsidR="001E06FB" w:rsidRPr="001E06FB" w:rsidRDefault="001E06FB" w:rsidP="008E3519">
      <w:pPr>
        <w:rPr>
          <w:sz w:val="22"/>
          <w:szCs w:val="22"/>
        </w:rPr>
      </w:pPr>
      <w:bookmarkStart w:id="0" w:name="_GoBack"/>
      <w:bookmarkEnd w:id="0"/>
    </w:p>
    <w:p w:rsidR="008E3519" w:rsidRPr="00483B36" w:rsidRDefault="008E3519" w:rsidP="008E3519">
      <w:pPr>
        <w:rPr>
          <w:sz w:val="22"/>
          <w:szCs w:val="22"/>
        </w:rPr>
      </w:pPr>
      <w:proofErr w:type="spellStart"/>
      <w:r w:rsidRPr="00483B36">
        <w:rPr>
          <w:i/>
          <w:sz w:val="22"/>
          <w:szCs w:val="22"/>
        </w:rPr>
        <w:t>Hemerocallis</w:t>
      </w:r>
      <w:proofErr w:type="spellEnd"/>
      <w:r w:rsidRPr="00483B36">
        <w:rPr>
          <w:i/>
          <w:sz w:val="22"/>
          <w:szCs w:val="22"/>
        </w:rPr>
        <w:t>:</w:t>
      </w:r>
      <w:r w:rsidRPr="00483B36">
        <w:rPr>
          <w:sz w:val="22"/>
          <w:szCs w:val="22"/>
        </w:rPr>
        <w:t xml:space="preserve">  </w:t>
      </w:r>
      <w:r>
        <w:rPr>
          <w:sz w:val="22"/>
          <w:szCs w:val="22"/>
        </w:rPr>
        <w:t xml:space="preserve">Zone 3.  </w:t>
      </w:r>
      <w:r w:rsidRPr="00483B36">
        <w:rPr>
          <w:sz w:val="22"/>
          <w:szCs w:val="22"/>
        </w:rPr>
        <w:t xml:space="preserve">Called daylilies because each blossom lasts only one day, these blooms will grace your gardens in July or August, depending on the variety.  Colors range from whites and yellows to pinks and reds, even a few purples and oranges, and different varieties may be ruffled, have a “spider” look, or even double.  Some are fragrant, and others may </w:t>
      </w:r>
      <w:proofErr w:type="spellStart"/>
      <w:r w:rsidRPr="00483B36">
        <w:rPr>
          <w:sz w:val="22"/>
          <w:szCs w:val="22"/>
        </w:rPr>
        <w:t>rebloom</w:t>
      </w:r>
      <w:proofErr w:type="spellEnd"/>
      <w:r w:rsidRPr="00483B36">
        <w:rPr>
          <w:sz w:val="22"/>
          <w:szCs w:val="22"/>
        </w:rPr>
        <w:t xml:space="preserve"> if you remove spent flowers.  </w:t>
      </w:r>
      <w:r w:rsidR="009A2806">
        <w:rPr>
          <w:sz w:val="22"/>
          <w:szCs w:val="22"/>
        </w:rPr>
        <w:t>A few of our</w:t>
      </w:r>
      <w:r w:rsidR="00B035A7">
        <w:rPr>
          <w:sz w:val="22"/>
          <w:szCs w:val="22"/>
        </w:rPr>
        <w:t xml:space="preserve"> </w:t>
      </w:r>
      <w:r w:rsidR="00B674B2">
        <w:rPr>
          <w:sz w:val="22"/>
          <w:szCs w:val="22"/>
        </w:rPr>
        <w:t>new varieties</w:t>
      </w:r>
      <w:r w:rsidRPr="00483B36">
        <w:rPr>
          <w:sz w:val="22"/>
          <w:szCs w:val="22"/>
        </w:rPr>
        <w:t xml:space="preserve"> include:  </w:t>
      </w:r>
    </w:p>
    <w:p w:rsidR="00B674B2" w:rsidRPr="00F47F0A" w:rsidRDefault="00B674B2" w:rsidP="00B674B2">
      <w:pPr>
        <w:numPr>
          <w:ilvl w:val="0"/>
          <w:numId w:val="14"/>
        </w:numPr>
        <w:rPr>
          <w:sz w:val="22"/>
          <w:szCs w:val="22"/>
        </w:rPr>
      </w:pPr>
      <w:r w:rsidRPr="00F47F0A">
        <w:rPr>
          <w:i/>
          <w:sz w:val="22"/>
          <w:szCs w:val="22"/>
        </w:rPr>
        <w:t>H.</w:t>
      </w:r>
      <w:r w:rsidRPr="00F47F0A">
        <w:rPr>
          <w:sz w:val="22"/>
          <w:szCs w:val="22"/>
        </w:rPr>
        <w:t xml:space="preserve"> ‘Storm Shelter’:  </w:t>
      </w:r>
      <w:r w:rsidR="005C3652">
        <w:rPr>
          <w:sz w:val="22"/>
          <w:szCs w:val="22"/>
        </w:rPr>
        <w:t xml:space="preserve">Mid-season.  </w:t>
      </w:r>
      <w:r w:rsidRPr="00F47F0A">
        <w:rPr>
          <w:sz w:val="22"/>
          <w:szCs w:val="22"/>
        </w:rPr>
        <w:t xml:space="preserve">This </w:t>
      </w:r>
      <w:r w:rsidR="005C3652">
        <w:rPr>
          <w:sz w:val="22"/>
          <w:szCs w:val="22"/>
        </w:rPr>
        <w:t xml:space="preserve">fragrant </w:t>
      </w:r>
      <w:r w:rsidRPr="00F47F0A">
        <w:rPr>
          <w:sz w:val="22"/>
          <w:szCs w:val="22"/>
        </w:rPr>
        <w:t xml:space="preserve">beauty has light purplish pink </w:t>
      </w:r>
      <w:r w:rsidR="00B878B4" w:rsidRPr="00F47F0A">
        <w:rPr>
          <w:sz w:val="22"/>
          <w:szCs w:val="22"/>
        </w:rPr>
        <w:t xml:space="preserve">tall </w:t>
      </w:r>
      <w:r w:rsidRPr="00F47F0A">
        <w:rPr>
          <w:sz w:val="22"/>
          <w:szCs w:val="22"/>
        </w:rPr>
        <w:t xml:space="preserve">petals, a merlot wine eye and edge trimmed in white above a green throat.  24”.  Dormant.  </w:t>
      </w:r>
      <w:r w:rsidRPr="00F47F0A">
        <w:t xml:space="preserve"> </w:t>
      </w:r>
    </w:p>
    <w:p w:rsidR="00B674B2" w:rsidRPr="00B674B2" w:rsidRDefault="00B674B2" w:rsidP="00B674B2">
      <w:pPr>
        <w:numPr>
          <w:ilvl w:val="0"/>
          <w:numId w:val="14"/>
        </w:numPr>
        <w:rPr>
          <w:i/>
          <w:sz w:val="22"/>
          <w:szCs w:val="22"/>
        </w:rPr>
      </w:pPr>
      <w:r w:rsidRPr="00F47F0A">
        <w:rPr>
          <w:i/>
          <w:sz w:val="22"/>
          <w:szCs w:val="22"/>
        </w:rPr>
        <w:t>H.</w:t>
      </w:r>
      <w:r w:rsidRPr="00F47F0A">
        <w:rPr>
          <w:sz w:val="22"/>
          <w:szCs w:val="22"/>
        </w:rPr>
        <w:t xml:space="preserve"> ‘Pink St</w:t>
      </w:r>
      <w:r w:rsidR="00B878B4">
        <w:rPr>
          <w:sz w:val="22"/>
          <w:szCs w:val="22"/>
        </w:rPr>
        <w:t>r</w:t>
      </w:r>
      <w:r w:rsidRPr="00F47F0A">
        <w:rPr>
          <w:sz w:val="22"/>
          <w:szCs w:val="22"/>
        </w:rPr>
        <w:t xml:space="preserve">ipes’:  </w:t>
      </w:r>
      <w:r w:rsidR="005C3652">
        <w:rPr>
          <w:sz w:val="22"/>
          <w:szCs w:val="22"/>
        </w:rPr>
        <w:t xml:space="preserve">Early-mid.  </w:t>
      </w:r>
      <w:r w:rsidRPr="00F47F0A">
        <w:rPr>
          <w:sz w:val="22"/>
          <w:szCs w:val="22"/>
        </w:rPr>
        <w:t xml:space="preserve">Stunning 7” flowers are magenta rose with </w:t>
      </w:r>
      <w:r>
        <w:rPr>
          <w:sz w:val="22"/>
          <w:szCs w:val="22"/>
        </w:rPr>
        <w:t xml:space="preserve">unusual </w:t>
      </w:r>
      <w:r w:rsidRPr="00F47F0A">
        <w:rPr>
          <w:sz w:val="22"/>
          <w:szCs w:val="22"/>
        </w:rPr>
        <w:t>pink-cream stripes above gold orange throats.  26-30” tall.  Dormant</w:t>
      </w:r>
    </w:p>
    <w:p w:rsidR="007D160E" w:rsidRPr="00DC0113" w:rsidRDefault="008E3519" w:rsidP="00B674B2">
      <w:pPr>
        <w:numPr>
          <w:ilvl w:val="0"/>
          <w:numId w:val="14"/>
        </w:numPr>
        <w:rPr>
          <w:i/>
          <w:sz w:val="22"/>
          <w:szCs w:val="22"/>
        </w:rPr>
      </w:pPr>
      <w:r w:rsidRPr="008D26BE">
        <w:rPr>
          <w:i/>
          <w:sz w:val="22"/>
          <w:szCs w:val="22"/>
        </w:rPr>
        <w:t>H.</w:t>
      </w:r>
      <w:r w:rsidRPr="008D26BE">
        <w:rPr>
          <w:sz w:val="22"/>
          <w:szCs w:val="22"/>
        </w:rPr>
        <w:t xml:space="preserve"> </w:t>
      </w:r>
      <w:r w:rsidR="00DC0113">
        <w:rPr>
          <w:sz w:val="22"/>
          <w:szCs w:val="22"/>
        </w:rPr>
        <w:t>Rainbow Rhythm</w:t>
      </w:r>
      <w:r w:rsidR="00DC0113" w:rsidRPr="00DC0113">
        <w:rPr>
          <w:sz w:val="22"/>
          <w:szCs w:val="22"/>
          <w:vertAlign w:val="superscript"/>
        </w:rPr>
        <w:t>®</w:t>
      </w:r>
      <w:r w:rsidR="00DC0113">
        <w:rPr>
          <w:sz w:val="22"/>
          <w:szCs w:val="22"/>
        </w:rPr>
        <w:t xml:space="preserve"> </w:t>
      </w:r>
      <w:r w:rsidRPr="00EC7F8D">
        <w:t>‘</w:t>
      </w:r>
      <w:r w:rsidRPr="008D26BE">
        <w:rPr>
          <w:sz w:val="22"/>
        </w:rPr>
        <w:t>O</w:t>
      </w:r>
      <w:r w:rsidR="00DC0113">
        <w:rPr>
          <w:sz w:val="22"/>
        </w:rPr>
        <w:t xml:space="preserve">range </w:t>
      </w:r>
      <w:r w:rsidR="00B20F42">
        <w:rPr>
          <w:sz w:val="22"/>
        </w:rPr>
        <w:t>Smoothie</w:t>
      </w:r>
      <w:r w:rsidRPr="00EC7F8D">
        <w:t xml:space="preserve">’:  </w:t>
      </w:r>
      <w:r w:rsidR="005C3652">
        <w:t xml:space="preserve">Early-mid. </w:t>
      </w:r>
      <w:r w:rsidR="00DC0113">
        <w:rPr>
          <w:sz w:val="22"/>
        </w:rPr>
        <w:t xml:space="preserve">Orange mango petals have light rose bands.  </w:t>
      </w:r>
      <w:r w:rsidR="005C3652">
        <w:rPr>
          <w:sz w:val="22"/>
        </w:rPr>
        <w:t>Fragrant and m</w:t>
      </w:r>
      <w:r w:rsidR="00DC0113">
        <w:rPr>
          <w:sz w:val="22"/>
        </w:rPr>
        <w:t xml:space="preserve">ay </w:t>
      </w:r>
      <w:proofErr w:type="spellStart"/>
      <w:r w:rsidR="00DC0113">
        <w:rPr>
          <w:sz w:val="22"/>
        </w:rPr>
        <w:t>rebloom</w:t>
      </w:r>
      <w:proofErr w:type="spellEnd"/>
      <w:r w:rsidRPr="008D26BE">
        <w:rPr>
          <w:sz w:val="22"/>
        </w:rPr>
        <w:t>.  2</w:t>
      </w:r>
      <w:r w:rsidR="00DC0113">
        <w:rPr>
          <w:sz w:val="22"/>
        </w:rPr>
        <w:t>4</w:t>
      </w:r>
      <w:r w:rsidRPr="008D26BE">
        <w:rPr>
          <w:sz w:val="22"/>
        </w:rPr>
        <w:t>" tall</w:t>
      </w:r>
      <w:r w:rsidR="008D26BE">
        <w:rPr>
          <w:sz w:val="22"/>
        </w:rPr>
        <w:t xml:space="preserve">.  </w:t>
      </w:r>
      <w:r w:rsidR="006C3082">
        <w:rPr>
          <w:sz w:val="22"/>
        </w:rPr>
        <w:t xml:space="preserve">Dormant.  </w:t>
      </w:r>
    </w:p>
    <w:p w:rsidR="00DC0113" w:rsidRPr="005C3652" w:rsidRDefault="00DC0113" w:rsidP="00B20F42">
      <w:pPr>
        <w:numPr>
          <w:ilvl w:val="0"/>
          <w:numId w:val="14"/>
        </w:numPr>
        <w:rPr>
          <w:i/>
          <w:sz w:val="22"/>
          <w:szCs w:val="22"/>
        </w:rPr>
      </w:pPr>
      <w:r w:rsidRPr="00404D8A">
        <w:rPr>
          <w:i/>
          <w:sz w:val="22"/>
          <w:szCs w:val="22"/>
        </w:rPr>
        <w:t xml:space="preserve">H. </w:t>
      </w:r>
      <w:r w:rsidRPr="00404D8A">
        <w:rPr>
          <w:sz w:val="22"/>
          <w:szCs w:val="22"/>
        </w:rPr>
        <w:t>‘</w:t>
      </w:r>
      <w:r>
        <w:rPr>
          <w:sz w:val="22"/>
          <w:szCs w:val="22"/>
        </w:rPr>
        <w:t>Maestro Puccini’</w:t>
      </w:r>
      <w:r w:rsidRPr="00404D8A">
        <w:rPr>
          <w:sz w:val="22"/>
          <w:szCs w:val="22"/>
        </w:rPr>
        <w:t xml:space="preserve">: </w:t>
      </w:r>
      <w:r w:rsidR="00B674B2">
        <w:rPr>
          <w:sz w:val="22"/>
          <w:szCs w:val="22"/>
        </w:rPr>
        <w:t xml:space="preserve"> </w:t>
      </w:r>
      <w:r w:rsidR="005C3652">
        <w:rPr>
          <w:sz w:val="22"/>
          <w:szCs w:val="22"/>
        </w:rPr>
        <w:t xml:space="preserve">Mid-season.  </w:t>
      </w:r>
      <w:r>
        <w:rPr>
          <w:sz w:val="22"/>
          <w:szCs w:val="22"/>
        </w:rPr>
        <w:t>Wine-purple flowers have a dark purple halo, lemon-yellow throat, and ruffled edges.  28” tall.  Evergreen.</w:t>
      </w:r>
    </w:p>
    <w:p w:rsidR="005C3652" w:rsidRPr="005C3652" w:rsidRDefault="005C3652" w:rsidP="005C3652">
      <w:pPr>
        <w:numPr>
          <w:ilvl w:val="0"/>
          <w:numId w:val="14"/>
        </w:numPr>
        <w:rPr>
          <w:i/>
          <w:sz w:val="22"/>
          <w:szCs w:val="22"/>
        </w:rPr>
      </w:pPr>
      <w:r>
        <w:rPr>
          <w:i/>
          <w:sz w:val="22"/>
          <w:szCs w:val="22"/>
        </w:rPr>
        <w:t xml:space="preserve">H. </w:t>
      </w:r>
      <w:r>
        <w:rPr>
          <w:sz w:val="22"/>
          <w:szCs w:val="22"/>
        </w:rPr>
        <w:t xml:space="preserve">‘Heavenly Pink Fang’:  Mid-late.  Fragrant pink flowers with yellow, toothed edges.  May </w:t>
      </w:r>
      <w:proofErr w:type="spellStart"/>
      <w:r>
        <w:rPr>
          <w:sz w:val="22"/>
          <w:szCs w:val="22"/>
        </w:rPr>
        <w:t>rebloom</w:t>
      </w:r>
      <w:proofErr w:type="spellEnd"/>
      <w:r>
        <w:rPr>
          <w:sz w:val="22"/>
          <w:szCs w:val="22"/>
        </w:rPr>
        <w:t xml:space="preserve">.  24” tall.  Dormant.  </w:t>
      </w:r>
    </w:p>
    <w:p w:rsidR="00DC0113" w:rsidRDefault="00DC0113" w:rsidP="00E546BE">
      <w:pPr>
        <w:rPr>
          <w:i/>
          <w:sz w:val="22"/>
          <w:szCs w:val="22"/>
        </w:rPr>
      </w:pPr>
    </w:p>
    <w:p w:rsidR="000F48A6" w:rsidRDefault="000F48A6" w:rsidP="00E546BE">
      <w:pPr>
        <w:rPr>
          <w:sz w:val="22"/>
          <w:szCs w:val="22"/>
        </w:rPr>
      </w:pPr>
      <w:r w:rsidRPr="000F48A6">
        <w:rPr>
          <w:i/>
          <w:sz w:val="22"/>
          <w:szCs w:val="22"/>
        </w:rPr>
        <w:t xml:space="preserve">Hibiscus </w:t>
      </w:r>
      <w:r w:rsidRPr="000F48A6">
        <w:rPr>
          <w:sz w:val="22"/>
          <w:szCs w:val="22"/>
        </w:rPr>
        <w:t>SUMMERIFIC™ ‘Cherry Choco Latte’</w:t>
      </w:r>
      <w:r>
        <w:rPr>
          <w:sz w:val="22"/>
          <w:szCs w:val="22"/>
        </w:rPr>
        <w:t>:</w:t>
      </w:r>
      <w:r w:rsidR="007874FB">
        <w:rPr>
          <w:sz w:val="22"/>
          <w:szCs w:val="22"/>
        </w:rPr>
        <w:t xml:space="preserve">  What’s not to love about perennial Hibiscus?  </w:t>
      </w:r>
      <w:r w:rsidR="00A572C2">
        <w:rPr>
          <w:sz w:val="22"/>
          <w:szCs w:val="22"/>
        </w:rPr>
        <w:t xml:space="preserve">8-9” flowers are white with deep pink veins and a notably large red eye.  Dark olive green foliage has bronze highlights.  This variety is more compact than some others, reaching ‘only’ 4’ in height!  Zone 4.  </w:t>
      </w:r>
      <w:r w:rsidR="007874FB">
        <w:rPr>
          <w:sz w:val="22"/>
          <w:szCs w:val="22"/>
        </w:rPr>
        <w:t xml:space="preserve"> </w:t>
      </w:r>
    </w:p>
    <w:p w:rsidR="00A572C2" w:rsidRDefault="00A572C2" w:rsidP="00B878B4">
      <w:pPr>
        <w:rPr>
          <w:i/>
          <w:sz w:val="22"/>
          <w:szCs w:val="22"/>
        </w:rPr>
      </w:pPr>
    </w:p>
    <w:p w:rsidR="00A572C2" w:rsidRDefault="00B878B4" w:rsidP="00B878B4">
      <w:pPr>
        <w:rPr>
          <w:sz w:val="22"/>
          <w:szCs w:val="22"/>
        </w:rPr>
      </w:pPr>
      <w:proofErr w:type="spellStart"/>
      <w:r w:rsidRPr="00B878B4">
        <w:rPr>
          <w:i/>
          <w:sz w:val="22"/>
          <w:szCs w:val="22"/>
        </w:rPr>
        <w:t>Iberis</w:t>
      </w:r>
      <w:proofErr w:type="spellEnd"/>
      <w:r w:rsidRPr="00B878B4">
        <w:rPr>
          <w:i/>
          <w:sz w:val="22"/>
          <w:szCs w:val="22"/>
        </w:rPr>
        <w:t xml:space="preserve"> </w:t>
      </w:r>
      <w:proofErr w:type="spellStart"/>
      <w:r w:rsidRPr="00B878B4">
        <w:rPr>
          <w:i/>
          <w:sz w:val="22"/>
          <w:szCs w:val="22"/>
        </w:rPr>
        <w:t>sempervirens</w:t>
      </w:r>
      <w:proofErr w:type="spellEnd"/>
      <w:r w:rsidRPr="00B878B4">
        <w:rPr>
          <w:i/>
          <w:sz w:val="22"/>
          <w:szCs w:val="22"/>
        </w:rPr>
        <w:t xml:space="preserve"> </w:t>
      </w:r>
      <w:r w:rsidRPr="00B878B4">
        <w:rPr>
          <w:sz w:val="22"/>
          <w:szCs w:val="22"/>
        </w:rPr>
        <w:t>‘Snowball’</w:t>
      </w:r>
      <w:r>
        <w:rPr>
          <w:sz w:val="22"/>
          <w:szCs w:val="22"/>
        </w:rPr>
        <w:t xml:space="preserve">:  </w:t>
      </w:r>
      <w:r w:rsidR="00A572C2">
        <w:rPr>
          <w:sz w:val="22"/>
          <w:szCs w:val="22"/>
        </w:rPr>
        <w:t xml:space="preserve">This candytuft has larger white flowers and a more uniform habit (8-10”) than other varieties. It blooms prolifically in spring, then keeps its foliage in a tidy mound all season.  It is also tolerant of drought and poor soils. Zone 3.  </w:t>
      </w:r>
    </w:p>
    <w:p w:rsidR="00B878B4" w:rsidRDefault="00B878B4" w:rsidP="00E546BE">
      <w:pPr>
        <w:rPr>
          <w:i/>
          <w:sz w:val="22"/>
          <w:szCs w:val="22"/>
        </w:rPr>
      </w:pPr>
    </w:p>
    <w:p w:rsidR="00BC574A" w:rsidRDefault="00DB1F38" w:rsidP="00E546BE">
      <w:pPr>
        <w:rPr>
          <w:sz w:val="22"/>
          <w:szCs w:val="22"/>
        </w:rPr>
      </w:pPr>
      <w:proofErr w:type="spellStart"/>
      <w:r>
        <w:rPr>
          <w:i/>
          <w:sz w:val="22"/>
          <w:szCs w:val="22"/>
        </w:rPr>
        <w:t>Lilium</w:t>
      </w:r>
      <w:proofErr w:type="spellEnd"/>
      <w:r>
        <w:rPr>
          <w:sz w:val="22"/>
          <w:szCs w:val="22"/>
        </w:rPr>
        <w:t xml:space="preserve">: </w:t>
      </w:r>
      <w:r w:rsidR="00BC574A" w:rsidRPr="00BC574A">
        <w:rPr>
          <w:sz w:val="22"/>
          <w:szCs w:val="22"/>
        </w:rPr>
        <w:t xml:space="preserve">Asiatic lilies have flowers that face upright and are not fragrant, while Oriental lily flowers face outward and are fragrant.  </w:t>
      </w:r>
      <w:r w:rsidR="00BC574A">
        <w:rPr>
          <w:sz w:val="22"/>
          <w:szCs w:val="22"/>
        </w:rPr>
        <w:t>Some new varieties we are looking forward to include:</w:t>
      </w:r>
    </w:p>
    <w:p w:rsidR="00BC574A" w:rsidRDefault="00BC574A" w:rsidP="00BC574A">
      <w:pPr>
        <w:pStyle w:val="ListParagraph"/>
        <w:numPr>
          <w:ilvl w:val="0"/>
          <w:numId w:val="15"/>
        </w:numPr>
        <w:rPr>
          <w:sz w:val="22"/>
          <w:szCs w:val="22"/>
        </w:rPr>
      </w:pPr>
      <w:r>
        <w:rPr>
          <w:i/>
          <w:sz w:val="22"/>
          <w:szCs w:val="22"/>
        </w:rPr>
        <w:t xml:space="preserve">L. </w:t>
      </w:r>
      <w:r>
        <w:rPr>
          <w:sz w:val="22"/>
          <w:szCs w:val="22"/>
        </w:rPr>
        <w:t>Asiatic Double ‘Apricot Fudge’:  Unusual rose-shaped flowers have upright brown stamens that</w:t>
      </w:r>
      <w:r w:rsidR="000A141D">
        <w:rPr>
          <w:sz w:val="22"/>
          <w:szCs w:val="22"/>
        </w:rPr>
        <w:t xml:space="preserve"> stand well above the petals. </w:t>
      </w:r>
      <w:r>
        <w:rPr>
          <w:sz w:val="22"/>
          <w:szCs w:val="22"/>
        </w:rPr>
        <w:t xml:space="preserve">24-36”.  Zone 3.  </w:t>
      </w:r>
    </w:p>
    <w:p w:rsidR="00BC574A" w:rsidRDefault="00BC574A" w:rsidP="00BC574A">
      <w:pPr>
        <w:pStyle w:val="ListParagraph"/>
        <w:numPr>
          <w:ilvl w:val="0"/>
          <w:numId w:val="15"/>
        </w:numPr>
        <w:rPr>
          <w:sz w:val="22"/>
          <w:szCs w:val="22"/>
        </w:rPr>
      </w:pPr>
      <w:r>
        <w:rPr>
          <w:i/>
          <w:sz w:val="22"/>
          <w:szCs w:val="22"/>
        </w:rPr>
        <w:t xml:space="preserve">L. </w:t>
      </w:r>
      <w:r>
        <w:rPr>
          <w:sz w:val="22"/>
          <w:szCs w:val="22"/>
        </w:rPr>
        <w:t>Asiatic ‘</w:t>
      </w:r>
      <w:proofErr w:type="spellStart"/>
      <w:r>
        <w:rPr>
          <w:sz w:val="22"/>
          <w:szCs w:val="22"/>
        </w:rPr>
        <w:t>Netty’s</w:t>
      </w:r>
      <w:proofErr w:type="spellEnd"/>
      <w:r>
        <w:rPr>
          <w:sz w:val="22"/>
          <w:szCs w:val="22"/>
        </w:rPr>
        <w:t xml:space="preserve"> Pride:</w:t>
      </w:r>
      <w:r w:rsidR="000A141D">
        <w:rPr>
          <w:sz w:val="22"/>
          <w:szCs w:val="22"/>
        </w:rPr>
        <w:t xml:space="preserve"> This lily has amazing colorin</w:t>
      </w:r>
      <w:r w:rsidR="00D57414">
        <w:rPr>
          <w:sz w:val="22"/>
          <w:szCs w:val="22"/>
        </w:rPr>
        <w:t xml:space="preserve">g!  Its thick </w:t>
      </w:r>
      <w:r w:rsidR="000A141D">
        <w:rPr>
          <w:sz w:val="22"/>
          <w:szCs w:val="22"/>
        </w:rPr>
        <w:t xml:space="preserve">white petals </w:t>
      </w:r>
      <w:r w:rsidR="00D57414">
        <w:rPr>
          <w:sz w:val="22"/>
          <w:szCs w:val="22"/>
        </w:rPr>
        <w:t>have</w:t>
      </w:r>
      <w:r w:rsidR="000A141D">
        <w:rPr>
          <w:sz w:val="22"/>
          <w:szCs w:val="22"/>
        </w:rPr>
        <w:t xml:space="preserve"> intense black-purple </w:t>
      </w:r>
      <w:proofErr w:type="spellStart"/>
      <w:r w:rsidR="000A141D">
        <w:rPr>
          <w:sz w:val="22"/>
          <w:szCs w:val="22"/>
        </w:rPr>
        <w:t>brushmarks</w:t>
      </w:r>
      <w:proofErr w:type="spellEnd"/>
      <w:r w:rsidR="00D57414">
        <w:rPr>
          <w:sz w:val="22"/>
          <w:szCs w:val="22"/>
        </w:rPr>
        <w:t>, plus</w:t>
      </w:r>
      <w:r w:rsidR="000A141D">
        <w:rPr>
          <w:sz w:val="22"/>
          <w:szCs w:val="22"/>
        </w:rPr>
        <w:t xml:space="preserve"> white centers </w:t>
      </w:r>
      <w:r w:rsidR="00D57414">
        <w:rPr>
          <w:sz w:val="22"/>
          <w:szCs w:val="22"/>
        </w:rPr>
        <w:t xml:space="preserve">with purple freckles.  36-48”.  Zone 4.  </w:t>
      </w:r>
    </w:p>
    <w:p w:rsidR="00D57414" w:rsidRDefault="00D57414" w:rsidP="00D57414">
      <w:pPr>
        <w:pStyle w:val="ListParagraph"/>
        <w:numPr>
          <w:ilvl w:val="0"/>
          <w:numId w:val="15"/>
        </w:numPr>
        <w:jc w:val="both"/>
        <w:rPr>
          <w:sz w:val="22"/>
          <w:szCs w:val="22"/>
        </w:rPr>
      </w:pPr>
      <w:r>
        <w:rPr>
          <w:i/>
          <w:sz w:val="22"/>
          <w:szCs w:val="22"/>
        </w:rPr>
        <w:t>L.</w:t>
      </w:r>
      <w:r>
        <w:rPr>
          <w:sz w:val="22"/>
          <w:szCs w:val="22"/>
        </w:rPr>
        <w:t xml:space="preserve"> Oriental ‘Jaybird’:  Large pink flowers have red stripes, stamens and freckles.  40-44”.  Zone 3.  </w:t>
      </w:r>
    </w:p>
    <w:p w:rsidR="00D57414" w:rsidRDefault="00D57414" w:rsidP="00D57414">
      <w:pPr>
        <w:pStyle w:val="ListParagraph"/>
        <w:numPr>
          <w:ilvl w:val="0"/>
          <w:numId w:val="15"/>
        </w:numPr>
        <w:jc w:val="both"/>
        <w:rPr>
          <w:sz w:val="22"/>
          <w:szCs w:val="22"/>
        </w:rPr>
      </w:pPr>
      <w:r>
        <w:rPr>
          <w:i/>
          <w:sz w:val="22"/>
          <w:szCs w:val="22"/>
        </w:rPr>
        <w:t>L.</w:t>
      </w:r>
      <w:r>
        <w:rPr>
          <w:sz w:val="22"/>
          <w:szCs w:val="22"/>
        </w:rPr>
        <w:t xml:space="preserve"> Oriental Double ‘My Wedding’:  Crisp white flowers have pink-tinged edges and no stamens (so no pollen!).  </w:t>
      </w:r>
      <w:r w:rsidR="0029171F">
        <w:rPr>
          <w:sz w:val="22"/>
          <w:szCs w:val="22"/>
        </w:rPr>
        <w:t xml:space="preserve">32-44”. Zone 3.  </w:t>
      </w:r>
    </w:p>
    <w:p w:rsidR="0029171F" w:rsidRDefault="0029171F" w:rsidP="00D57414">
      <w:pPr>
        <w:pStyle w:val="ListParagraph"/>
        <w:numPr>
          <w:ilvl w:val="0"/>
          <w:numId w:val="15"/>
        </w:numPr>
        <w:jc w:val="both"/>
        <w:rPr>
          <w:sz w:val="22"/>
          <w:szCs w:val="22"/>
        </w:rPr>
      </w:pPr>
      <w:r>
        <w:rPr>
          <w:i/>
          <w:sz w:val="22"/>
          <w:szCs w:val="22"/>
        </w:rPr>
        <w:t>L.</w:t>
      </w:r>
      <w:r>
        <w:rPr>
          <w:sz w:val="22"/>
          <w:szCs w:val="22"/>
        </w:rPr>
        <w:t xml:space="preserve"> </w:t>
      </w:r>
      <w:r w:rsidR="00D737FB">
        <w:rPr>
          <w:sz w:val="22"/>
          <w:szCs w:val="22"/>
        </w:rPr>
        <w:t xml:space="preserve">OT </w:t>
      </w:r>
      <w:r>
        <w:rPr>
          <w:sz w:val="22"/>
          <w:szCs w:val="22"/>
        </w:rPr>
        <w:t xml:space="preserve">‘Big Brother’:  </w:t>
      </w:r>
      <w:r w:rsidR="00D737FB">
        <w:rPr>
          <w:sz w:val="22"/>
          <w:szCs w:val="22"/>
        </w:rPr>
        <w:t xml:space="preserve">OT lilies are crosses between oriental lilies and trumpet lilies. </w:t>
      </w:r>
      <w:r>
        <w:rPr>
          <w:sz w:val="22"/>
          <w:szCs w:val="22"/>
        </w:rPr>
        <w:t xml:space="preserve">This giant has enormous </w:t>
      </w:r>
      <w:r w:rsidR="00D737FB">
        <w:rPr>
          <w:sz w:val="22"/>
          <w:szCs w:val="22"/>
        </w:rPr>
        <w:t xml:space="preserve">lemon-yellow flowers with creamy edges; they may reach 12”! </w:t>
      </w:r>
      <w:r>
        <w:rPr>
          <w:sz w:val="22"/>
          <w:szCs w:val="22"/>
        </w:rPr>
        <w:t xml:space="preserve">48-60” tall.  Zone 3.  </w:t>
      </w:r>
    </w:p>
    <w:p w:rsidR="00D57414" w:rsidRDefault="00D57414" w:rsidP="00E546BE">
      <w:pPr>
        <w:rPr>
          <w:rFonts w:ascii="Tahoma" w:hAnsi="Tahoma" w:cs="Tahoma"/>
          <w:color w:val="424242"/>
          <w:sz w:val="21"/>
          <w:szCs w:val="21"/>
          <w:shd w:val="clear" w:color="auto" w:fill="FFFFFF"/>
        </w:rPr>
      </w:pPr>
    </w:p>
    <w:p w:rsidR="00AF1973" w:rsidRDefault="00AF1973" w:rsidP="00E546BE">
      <w:pPr>
        <w:rPr>
          <w:sz w:val="22"/>
          <w:szCs w:val="22"/>
        </w:rPr>
      </w:pPr>
      <w:proofErr w:type="spellStart"/>
      <w:r w:rsidRPr="00AF1973">
        <w:rPr>
          <w:i/>
          <w:sz w:val="22"/>
          <w:szCs w:val="22"/>
        </w:rPr>
        <w:t>Nepeta</w:t>
      </w:r>
      <w:proofErr w:type="spellEnd"/>
      <w:r w:rsidRPr="00AF1973">
        <w:rPr>
          <w:i/>
          <w:sz w:val="22"/>
          <w:szCs w:val="22"/>
        </w:rPr>
        <w:t xml:space="preserve"> </w:t>
      </w:r>
      <w:proofErr w:type="spellStart"/>
      <w:r w:rsidRPr="00AF1973">
        <w:rPr>
          <w:i/>
          <w:sz w:val="22"/>
          <w:szCs w:val="22"/>
        </w:rPr>
        <w:t>faassenii</w:t>
      </w:r>
      <w:proofErr w:type="spellEnd"/>
      <w:r w:rsidRPr="00AF1973">
        <w:rPr>
          <w:i/>
          <w:sz w:val="22"/>
          <w:szCs w:val="22"/>
        </w:rPr>
        <w:t xml:space="preserve"> </w:t>
      </w:r>
      <w:r w:rsidRPr="00322B5B">
        <w:rPr>
          <w:sz w:val="22"/>
          <w:szCs w:val="22"/>
        </w:rPr>
        <w:t>‘Kitten Around’</w:t>
      </w:r>
      <w:r w:rsidR="00322B5B">
        <w:rPr>
          <w:sz w:val="22"/>
          <w:szCs w:val="22"/>
        </w:rPr>
        <w:t xml:space="preserve">:  This adorable catmint is compact, at only 12-14”!  It’s covered by purple flower spikes and has aromatic foliage that attracts cats when broken. Its small stature makes it a great plant for containers or borders. Zone 3.    </w:t>
      </w:r>
    </w:p>
    <w:p w:rsidR="00322B5B" w:rsidRDefault="00322B5B" w:rsidP="00E546BE">
      <w:pPr>
        <w:rPr>
          <w:i/>
          <w:sz w:val="22"/>
          <w:szCs w:val="22"/>
        </w:rPr>
      </w:pPr>
    </w:p>
    <w:p w:rsidR="00D90730" w:rsidRDefault="00D90730" w:rsidP="00E546BE">
      <w:pPr>
        <w:rPr>
          <w:sz w:val="22"/>
          <w:szCs w:val="22"/>
        </w:rPr>
      </w:pPr>
      <w:proofErr w:type="spellStart"/>
      <w:r>
        <w:rPr>
          <w:i/>
          <w:sz w:val="22"/>
          <w:szCs w:val="22"/>
        </w:rPr>
        <w:t>Penstemon</w:t>
      </w:r>
      <w:proofErr w:type="spellEnd"/>
      <w:r>
        <w:rPr>
          <w:i/>
          <w:sz w:val="22"/>
          <w:szCs w:val="22"/>
        </w:rPr>
        <w:t xml:space="preserve">:  </w:t>
      </w:r>
      <w:r>
        <w:rPr>
          <w:sz w:val="22"/>
          <w:szCs w:val="22"/>
        </w:rPr>
        <w:t xml:space="preserve">Beardtongue is a vastly underused perennial for the sun. </w:t>
      </w:r>
      <w:r>
        <w:rPr>
          <w:i/>
          <w:sz w:val="22"/>
          <w:szCs w:val="22"/>
        </w:rPr>
        <w:t xml:space="preserve">P. </w:t>
      </w:r>
      <w:r>
        <w:rPr>
          <w:sz w:val="22"/>
          <w:szCs w:val="22"/>
        </w:rPr>
        <w:t>‘Midnight Masquerade’ has striking dark foliage all season long, but when in bloom, the overall effect is stunning</w:t>
      </w:r>
      <w:r w:rsidR="00F97FA2">
        <w:rPr>
          <w:sz w:val="22"/>
          <w:szCs w:val="22"/>
        </w:rPr>
        <w:t>!</w:t>
      </w:r>
      <w:r>
        <w:rPr>
          <w:sz w:val="22"/>
          <w:szCs w:val="22"/>
        </w:rPr>
        <w:t xml:space="preserve"> Lavender-purple flowers have pure white interiors on dark stems.  36-40”.  Zone 3.  </w:t>
      </w:r>
    </w:p>
    <w:p w:rsidR="00D90730" w:rsidRPr="00D90730" w:rsidRDefault="00D90730" w:rsidP="00E546BE">
      <w:pPr>
        <w:rPr>
          <w:sz w:val="22"/>
          <w:szCs w:val="22"/>
        </w:rPr>
      </w:pPr>
    </w:p>
    <w:p w:rsidR="00772351" w:rsidRDefault="00772351" w:rsidP="00E546BE">
      <w:pPr>
        <w:rPr>
          <w:sz w:val="22"/>
          <w:szCs w:val="20"/>
        </w:rPr>
      </w:pPr>
      <w:proofErr w:type="spellStart"/>
      <w:r w:rsidRPr="00567CB6">
        <w:rPr>
          <w:i/>
          <w:sz w:val="22"/>
          <w:szCs w:val="20"/>
        </w:rPr>
        <w:lastRenderedPageBreak/>
        <w:t>Perovskia</w:t>
      </w:r>
      <w:proofErr w:type="spellEnd"/>
      <w:r w:rsidRPr="00567CB6">
        <w:rPr>
          <w:i/>
          <w:sz w:val="22"/>
          <w:szCs w:val="20"/>
        </w:rPr>
        <w:t xml:space="preserve">:  </w:t>
      </w:r>
      <w:r w:rsidRPr="00567CB6">
        <w:rPr>
          <w:sz w:val="22"/>
          <w:szCs w:val="20"/>
        </w:rPr>
        <w:t xml:space="preserve">Russian sage makes quite a statement in the garden!  </w:t>
      </w:r>
      <w:r w:rsidR="00894EB4">
        <w:rPr>
          <w:i/>
          <w:sz w:val="22"/>
          <w:szCs w:val="20"/>
        </w:rPr>
        <w:t xml:space="preserve">P. </w:t>
      </w:r>
      <w:proofErr w:type="spellStart"/>
      <w:r w:rsidR="00894EB4">
        <w:rPr>
          <w:i/>
          <w:sz w:val="22"/>
          <w:szCs w:val="20"/>
        </w:rPr>
        <w:t>atriplicifolia</w:t>
      </w:r>
      <w:proofErr w:type="spellEnd"/>
      <w:r w:rsidRPr="00567CB6">
        <w:rPr>
          <w:sz w:val="22"/>
          <w:szCs w:val="20"/>
        </w:rPr>
        <w:t xml:space="preserve"> gets 4-5’ tall</w:t>
      </w:r>
      <w:r w:rsidR="00B84C66" w:rsidRPr="00567CB6">
        <w:rPr>
          <w:sz w:val="22"/>
          <w:szCs w:val="20"/>
        </w:rPr>
        <w:t xml:space="preserve"> and produces </w:t>
      </w:r>
      <w:r w:rsidRPr="00567CB6">
        <w:rPr>
          <w:sz w:val="22"/>
          <w:szCs w:val="20"/>
        </w:rPr>
        <w:t xml:space="preserve">tall lavender flower spikes on scented, silver-gray foliage.  </w:t>
      </w:r>
      <w:r w:rsidR="007E240D">
        <w:rPr>
          <w:sz w:val="22"/>
          <w:szCs w:val="20"/>
        </w:rPr>
        <w:t>There are shorter varieties also, such as</w:t>
      </w:r>
      <w:r w:rsidRPr="00567CB6">
        <w:rPr>
          <w:sz w:val="22"/>
          <w:szCs w:val="20"/>
        </w:rPr>
        <w:t xml:space="preserve"> </w:t>
      </w:r>
      <w:r w:rsidRPr="00567CB6">
        <w:rPr>
          <w:i/>
          <w:sz w:val="22"/>
          <w:szCs w:val="20"/>
        </w:rPr>
        <w:t xml:space="preserve">P. </w:t>
      </w:r>
      <w:proofErr w:type="spellStart"/>
      <w:r w:rsidR="00894EB4">
        <w:rPr>
          <w:i/>
          <w:sz w:val="22"/>
          <w:szCs w:val="20"/>
        </w:rPr>
        <w:t>atriplicifolia</w:t>
      </w:r>
      <w:proofErr w:type="spellEnd"/>
      <w:r w:rsidR="00894EB4" w:rsidRPr="00567CB6">
        <w:rPr>
          <w:sz w:val="22"/>
          <w:szCs w:val="20"/>
        </w:rPr>
        <w:t xml:space="preserve"> </w:t>
      </w:r>
      <w:r w:rsidRPr="00567CB6">
        <w:rPr>
          <w:sz w:val="22"/>
          <w:szCs w:val="20"/>
        </w:rPr>
        <w:t>‘</w:t>
      </w:r>
      <w:r w:rsidR="001249BC">
        <w:rPr>
          <w:sz w:val="22"/>
          <w:szCs w:val="20"/>
        </w:rPr>
        <w:t>Lacey Blue</w:t>
      </w:r>
      <w:r w:rsidRPr="00567CB6">
        <w:rPr>
          <w:sz w:val="22"/>
          <w:szCs w:val="20"/>
        </w:rPr>
        <w:t xml:space="preserve"> (</w:t>
      </w:r>
      <w:r w:rsidR="001249BC">
        <w:rPr>
          <w:sz w:val="22"/>
          <w:szCs w:val="20"/>
        </w:rPr>
        <w:t>18-24</w:t>
      </w:r>
      <w:r w:rsidRPr="00567CB6">
        <w:rPr>
          <w:sz w:val="22"/>
          <w:szCs w:val="20"/>
        </w:rPr>
        <w:t xml:space="preserve">”), with a compact habit and </w:t>
      </w:r>
      <w:r w:rsidR="00894EB4">
        <w:rPr>
          <w:sz w:val="22"/>
          <w:szCs w:val="20"/>
        </w:rPr>
        <w:t>long-lasting flowers</w:t>
      </w:r>
      <w:r w:rsidR="00E546BE">
        <w:rPr>
          <w:sz w:val="22"/>
          <w:szCs w:val="20"/>
        </w:rPr>
        <w:t xml:space="preserve">. Zone 4.  </w:t>
      </w:r>
    </w:p>
    <w:p w:rsidR="00BB2D7E" w:rsidRDefault="00BB2D7E" w:rsidP="000924EE">
      <w:pPr>
        <w:rPr>
          <w:sz w:val="22"/>
        </w:rPr>
      </w:pPr>
    </w:p>
    <w:p w:rsidR="00B878B4" w:rsidRDefault="00B878B4" w:rsidP="00B878B4">
      <w:pPr>
        <w:rPr>
          <w:sz w:val="22"/>
          <w:szCs w:val="22"/>
        </w:rPr>
      </w:pPr>
      <w:r w:rsidRPr="00567CB6">
        <w:rPr>
          <w:i/>
          <w:sz w:val="22"/>
          <w:szCs w:val="22"/>
        </w:rPr>
        <w:t xml:space="preserve">Phlox:  </w:t>
      </w:r>
      <w:r w:rsidRPr="00567CB6">
        <w:rPr>
          <w:sz w:val="22"/>
          <w:szCs w:val="22"/>
        </w:rPr>
        <w:t xml:space="preserve">Garden phlox provide </w:t>
      </w:r>
      <w:r>
        <w:rPr>
          <w:sz w:val="22"/>
          <w:szCs w:val="22"/>
        </w:rPr>
        <w:t>long-term color</w:t>
      </w:r>
      <w:r w:rsidRPr="00567CB6">
        <w:rPr>
          <w:sz w:val="22"/>
          <w:szCs w:val="22"/>
        </w:rPr>
        <w:t xml:space="preserve">.  </w:t>
      </w:r>
      <w:r>
        <w:rPr>
          <w:sz w:val="22"/>
          <w:szCs w:val="22"/>
        </w:rPr>
        <w:t xml:space="preserve">The Fashionably Early series gets about 30” tall and blooms 2-3 weeks earlier than most other varieties; it includes several colors including pale lavender (‘Fashionably Early Lavender Ice’), and lavender-pink (‘Fashionably Early Flamingo’).  These varieties are stoloniferous, so they don’t clump as much as other types.  A new compact variety is </w:t>
      </w:r>
      <w:r>
        <w:rPr>
          <w:i/>
          <w:sz w:val="22"/>
          <w:szCs w:val="22"/>
        </w:rPr>
        <w:t xml:space="preserve">P. </w:t>
      </w:r>
      <w:proofErr w:type="spellStart"/>
      <w:r>
        <w:rPr>
          <w:i/>
          <w:sz w:val="22"/>
          <w:szCs w:val="22"/>
        </w:rPr>
        <w:t>paniculata</w:t>
      </w:r>
      <w:proofErr w:type="spellEnd"/>
      <w:r>
        <w:rPr>
          <w:i/>
          <w:sz w:val="22"/>
          <w:szCs w:val="22"/>
        </w:rPr>
        <w:t xml:space="preserve"> </w:t>
      </w:r>
      <w:r>
        <w:rPr>
          <w:sz w:val="22"/>
          <w:szCs w:val="22"/>
        </w:rPr>
        <w:t xml:space="preserve">‘Bambini® Candy Crush’, reaching only 10-12” tall.  It has lovely pink and white pinwheel flowers.  </w:t>
      </w:r>
      <w:r w:rsidRPr="00567CB6">
        <w:rPr>
          <w:sz w:val="22"/>
          <w:szCs w:val="22"/>
        </w:rPr>
        <w:t xml:space="preserve">Plant garden phlox in full sun and with enough space in between plants to prevent powdery mildew. </w:t>
      </w:r>
      <w:r>
        <w:rPr>
          <w:sz w:val="22"/>
          <w:szCs w:val="22"/>
        </w:rPr>
        <w:t xml:space="preserve">Zone 4.  </w:t>
      </w:r>
    </w:p>
    <w:p w:rsidR="00B878B4" w:rsidRPr="00B035A7" w:rsidRDefault="00B878B4" w:rsidP="000924EE">
      <w:pPr>
        <w:rPr>
          <w:sz w:val="22"/>
        </w:rPr>
      </w:pPr>
    </w:p>
    <w:p w:rsidR="00DC0113" w:rsidRPr="00DC0113" w:rsidRDefault="00DC0113" w:rsidP="00DC0113">
      <w:pPr>
        <w:rPr>
          <w:sz w:val="22"/>
          <w:szCs w:val="22"/>
        </w:rPr>
      </w:pPr>
      <w:r w:rsidRPr="00DC0113">
        <w:rPr>
          <w:i/>
          <w:sz w:val="22"/>
          <w:szCs w:val="22"/>
        </w:rPr>
        <w:t xml:space="preserve">Primula:  </w:t>
      </w:r>
      <w:r w:rsidRPr="00DC0113">
        <w:rPr>
          <w:sz w:val="22"/>
          <w:szCs w:val="22"/>
        </w:rPr>
        <w:t xml:space="preserve">Primroses in the </w:t>
      </w:r>
      <w:proofErr w:type="spellStart"/>
      <w:r w:rsidRPr="00DC0113">
        <w:rPr>
          <w:sz w:val="22"/>
          <w:szCs w:val="22"/>
        </w:rPr>
        <w:t>Belarina</w:t>
      </w:r>
      <w:proofErr w:type="spellEnd"/>
      <w:r w:rsidRPr="00DC0113">
        <w:rPr>
          <w:sz w:val="22"/>
          <w:szCs w:val="22"/>
        </w:rPr>
        <w:t xml:space="preserve">™ series have sizable double flowers that are particularly long blooming. </w:t>
      </w:r>
      <w:r w:rsidRPr="00DC0113">
        <w:rPr>
          <w:i/>
          <w:sz w:val="22"/>
          <w:szCs w:val="22"/>
        </w:rPr>
        <w:t>P. vulgaris</w:t>
      </w:r>
      <w:r w:rsidRPr="00DC0113">
        <w:rPr>
          <w:sz w:val="22"/>
          <w:szCs w:val="22"/>
        </w:rPr>
        <w:t xml:space="preserve"> </w:t>
      </w:r>
      <w:proofErr w:type="spellStart"/>
      <w:r w:rsidRPr="00DC0113">
        <w:rPr>
          <w:bCs/>
          <w:sz w:val="22"/>
          <w:szCs w:val="33"/>
        </w:rPr>
        <w:t>Belarina</w:t>
      </w:r>
      <w:proofErr w:type="spellEnd"/>
      <w:r w:rsidRPr="00DC0113">
        <w:rPr>
          <w:bCs/>
          <w:sz w:val="22"/>
          <w:szCs w:val="33"/>
        </w:rPr>
        <w:t>® Amethyst Ice</w:t>
      </w:r>
      <w:r w:rsidRPr="00DC0113">
        <w:rPr>
          <w:sz w:val="14"/>
          <w:szCs w:val="22"/>
        </w:rPr>
        <w:t xml:space="preserve"> </w:t>
      </w:r>
      <w:r w:rsidRPr="00DC0113">
        <w:rPr>
          <w:sz w:val="22"/>
          <w:szCs w:val="22"/>
        </w:rPr>
        <w:t>‘</w:t>
      </w:r>
      <w:proofErr w:type="spellStart"/>
      <w:r w:rsidRPr="00DC0113">
        <w:rPr>
          <w:sz w:val="22"/>
          <w:szCs w:val="22"/>
        </w:rPr>
        <w:t>Kerbelpicotee</w:t>
      </w:r>
      <w:proofErr w:type="spellEnd"/>
      <w:r w:rsidRPr="00DC0113">
        <w:rPr>
          <w:sz w:val="22"/>
          <w:szCs w:val="22"/>
        </w:rPr>
        <w:t xml:space="preserve">’ (that’s quite a mouthful!) </w:t>
      </w:r>
      <w:r w:rsidR="00A05A51">
        <w:rPr>
          <w:sz w:val="22"/>
          <w:szCs w:val="22"/>
        </w:rPr>
        <w:t xml:space="preserve">is new this year and </w:t>
      </w:r>
      <w:r w:rsidRPr="00DC0113">
        <w:rPr>
          <w:sz w:val="22"/>
          <w:szCs w:val="22"/>
        </w:rPr>
        <w:t xml:space="preserve">produces clusters of violet-blue double flowers in early spring. At 7-9” tall, they are perfect for woodland or rock gardens; they may benefit from afternoon shade.  </w:t>
      </w:r>
      <w:r>
        <w:rPr>
          <w:sz w:val="22"/>
          <w:szCs w:val="22"/>
        </w:rPr>
        <w:t xml:space="preserve">  </w:t>
      </w:r>
    </w:p>
    <w:p w:rsidR="000924EE" w:rsidRDefault="000924EE" w:rsidP="000924EE">
      <w:pPr>
        <w:rPr>
          <w:sz w:val="22"/>
          <w:szCs w:val="22"/>
        </w:rPr>
      </w:pPr>
    </w:p>
    <w:p w:rsidR="000F48A6" w:rsidRDefault="000F48A6" w:rsidP="00E546BE">
      <w:pPr>
        <w:pStyle w:val="NoSpacing"/>
        <w:rPr>
          <w:rFonts w:ascii="Times New Roman" w:hAnsi="Times New Roman"/>
        </w:rPr>
      </w:pPr>
      <w:r w:rsidRPr="000F48A6">
        <w:rPr>
          <w:rFonts w:ascii="Times New Roman" w:hAnsi="Times New Roman"/>
          <w:i/>
        </w:rPr>
        <w:t>Salvia</w:t>
      </w:r>
      <w:r w:rsidR="004B2E04">
        <w:rPr>
          <w:rFonts w:ascii="Times New Roman" w:hAnsi="Times New Roman"/>
          <w:i/>
        </w:rPr>
        <w:t xml:space="preserve">: </w:t>
      </w:r>
      <w:r w:rsidR="004B2E04">
        <w:rPr>
          <w:rFonts w:ascii="Times New Roman" w:hAnsi="Times New Roman"/>
        </w:rPr>
        <w:t>The</w:t>
      </w:r>
      <w:r w:rsidRPr="000F48A6">
        <w:rPr>
          <w:rFonts w:ascii="Times New Roman" w:hAnsi="Times New Roman"/>
          <w:i/>
        </w:rPr>
        <w:t xml:space="preserve"> </w:t>
      </w:r>
      <w:r w:rsidRPr="000F48A6">
        <w:rPr>
          <w:rFonts w:ascii="Times New Roman" w:hAnsi="Times New Roman"/>
        </w:rPr>
        <w:t xml:space="preserve">FASHIONISTA™ </w:t>
      </w:r>
      <w:r w:rsidR="004B2E04">
        <w:rPr>
          <w:rFonts w:ascii="Times New Roman" w:hAnsi="Times New Roman"/>
        </w:rPr>
        <w:t xml:space="preserve">Series of Salvia has large, bold blooms in a variety of colors. </w:t>
      </w:r>
      <w:r w:rsidR="004B2E04">
        <w:rPr>
          <w:rFonts w:ascii="Times New Roman" w:hAnsi="Times New Roman"/>
          <w:i/>
        </w:rPr>
        <w:t>S. ‘</w:t>
      </w:r>
      <w:r w:rsidRPr="000F48A6">
        <w:rPr>
          <w:rFonts w:ascii="Times New Roman" w:hAnsi="Times New Roman"/>
        </w:rPr>
        <w:t>Ballerina Pink’</w:t>
      </w:r>
      <w:r w:rsidR="002E60AC">
        <w:rPr>
          <w:rFonts w:ascii="Times New Roman" w:hAnsi="Times New Roman"/>
        </w:rPr>
        <w:t xml:space="preserve"> produces soft pink flowers, while </w:t>
      </w:r>
      <w:r w:rsidR="002E60AC">
        <w:rPr>
          <w:rFonts w:ascii="Times New Roman" w:hAnsi="Times New Roman"/>
          <w:i/>
        </w:rPr>
        <w:t xml:space="preserve">S. </w:t>
      </w:r>
      <w:r w:rsidR="002E60AC">
        <w:rPr>
          <w:rFonts w:ascii="Times New Roman" w:hAnsi="Times New Roman"/>
        </w:rPr>
        <w:t>‘P</w:t>
      </w:r>
      <w:r w:rsidRPr="000F48A6">
        <w:rPr>
          <w:rFonts w:ascii="Times New Roman" w:hAnsi="Times New Roman"/>
        </w:rPr>
        <w:t>retty in Pink’</w:t>
      </w:r>
      <w:r w:rsidR="002E60AC" w:rsidRPr="002E60AC">
        <w:rPr>
          <w:rFonts w:ascii="Times New Roman" w:hAnsi="Times New Roman"/>
        </w:rPr>
        <w:t xml:space="preserve"> </w:t>
      </w:r>
      <w:r w:rsidR="002E60AC">
        <w:rPr>
          <w:rFonts w:ascii="Times New Roman" w:hAnsi="Times New Roman"/>
        </w:rPr>
        <w:t>has vibrant lavender-pink flowers. Both varieties get 18-20” tall, start blooming in early summer, and maintain their flower spikes through much of the summer. Zone 3.</w:t>
      </w:r>
    </w:p>
    <w:p w:rsidR="002E60AC" w:rsidRDefault="002E60AC" w:rsidP="00E546BE">
      <w:pPr>
        <w:pStyle w:val="NoSpacing"/>
        <w:rPr>
          <w:rFonts w:ascii="Times New Roman" w:hAnsi="Times New Roman"/>
          <w:i/>
        </w:rPr>
      </w:pPr>
    </w:p>
    <w:p w:rsidR="00E546BE" w:rsidRPr="001D28F5" w:rsidRDefault="00E546BE" w:rsidP="00E546BE">
      <w:pPr>
        <w:pStyle w:val="NoSpacing"/>
        <w:rPr>
          <w:rFonts w:ascii="Times New Roman" w:hAnsi="Times New Roman"/>
        </w:rPr>
      </w:pPr>
      <w:r w:rsidRPr="001D28F5">
        <w:rPr>
          <w:rFonts w:ascii="Times New Roman" w:hAnsi="Times New Roman"/>
          <w:i/>
        </w:rPr>
        <w:t>Sedum:</w:t>
      </w:r>
      <w:r w:rsidRPr="001D28F5">
        <w:rPr>
          <w:rFonts w:ascii="Times New Roman" w:hAnsi="Times New Roman"/>
        </w:rPr>
        <w:t xml:space="preserve"> Some varieties of sedums are taller</w:t>
      </w:r>
      <w:r w:rsidR="00F8395C">
        <w:rPr>
          <w:rFonts w:ascii="Times New Roman" w:hAnsi="Times New Roman"/>
        </w:rPr>
        <w:t>,</w:t>
      </w:r>
      <w:r w:rsidRPr="001D28F5">
        <w:rPr>
          <w:rFonts w:ascii="Times New Roman" w:hAnsi="Times New Roman"/>
        </w:rPr>
        <w:t xml:space="preserve"> mound-forming plants, while others are shorter (6” tall or less) groundcovers.  Most bloom late summer, in shades of white, yellow, pink, rose, and red.  Foliage can be green, blue, gold, variegated, or even mahogany, but all are thick and fleshy, making them particularly drought-tolerant.  </w:t>
      </w:r>
      <w:r w:rsidR="00A05A51" w:rsidRPr="001D28F5">
        <w:rPr>
          <w:rFonts w:ascii="Times New Roman" w:hAnsi="Times New Roman"/>
        </w:rPr>
        <w:t xml:space="preserve">Highlighted are </w:t>
      </w:r>
      <w:r w:rsidR="00A05A51" w:rsidRPr="001D28F5">
        <w:rPr>
          <w:rFonts w:ascii="Times New Roman" w:hAnsi="Times New Roman"/>
          <w:i/>
        </w:rPr>
        <w:t>S.</w:t>
      </w:r>
      <w:r w:rsidR="00A05A51" w:rsidRPr="001D28F5">
        <w:rPr>
          <w:rFonts w:ascii="Times New Roman" w:hAnsi="Times New Roman"/>
        </w:rPr>
        <w:t xml:space="preserve"> ‘</w:t>
      </w:r>
      <w:r w:rsidR="00A05A51">
        <w:rPr>
          <w:rFonts w:ascii="Times New Roman" w:hAnsi="Times New Roman"/>
        </w:rPr>
        <w:t>Class Act</w:t>
      </w:r>
      <w:r w:rsidR="00A05A51" w:rsidRPr="001D28F5">
        <w:rPr>
          <w:rFonts w:ascii="Times New Roman" w:hAnsi="Times New Roman"/>
        </w:rPr>
        <w:t xml:space="preserve"> (new this year, Zone </w:t>
      </w:r>
      <w:r w:rsidR="00A05A51">
        <w:rPr>
          <w:rFonts w:ascii="Times New Roman" w:hAnsi="Times New Roman"/>
        </w:rPr>
        <w:t>4</w:t>
      </w:r>
      <w:r w:rsidR="00A05A51" w:rsidRPr="001D28F5">
        <w:rPr>
          <w:rFonts w:ascii="Times New Roman" w:hAnsi="Times New Roman"/>
        </w:rPr>
        <w:t xml:space="preserve">), an upright specimen </w:t>
      </w:r>
      <w:r w:rsidR="00A05A51">
        <w:rPr>
          <w:rFonts w:ascii="Times New Roman" w:hAnsi="Times New Roman"/>
        </w:rPr>
        <w:t>(16”</w:t>
      </w:r>
      <w:r w:rsidR="00A05A51" w:rsidRPr="001D28F5">
        <w:rPr>
          <w:rFonts w:ascii="Times New Roman" w:hAnsi="Times New Roman"/>
        </w:rPr>
        <w:t xml:space="preserve">) with </w:t>
      </w:r>
      <w:r w:rsidR="00A05A51">
        <w:rPr>
          <w:rFonts w:ascii="Times New Roman" w:hAnsi="Times New Roman"/>
        </w:rPr>
        <w:t>bright</w:t>
      </w:r>
      <w:r w:rsidR="00A05A51" w:rsidRPr="001D28F5">
        <w:rPr>
          <w:rFonts w:ascii="Times New Roman" w:hAnsi="Times New Roman"/>
        </w:rPr>
        <w:t xml:space="preserve"> pink flowers </w:t>
      </w:r>
      <w:r w:rsidRPr="001D28F5">
        <w:rPr>
          <w:rFonts w:ascii="Times New Roman" w:hAnsi="Times New Roman"/>
        </w:rPr>
        <w:t xml:space="preserve">and </w:t>
      </w:r>
      <w:r w:rsidRPr="001D28F5">
        <w:rPr>
          <w:rFonts w:ascii="Times New Roman" w:hAnsi="Times New Roman"/>
          <w:i/>
        </w:rPr>
        <w:t>S.</w:t>
      </w:r>
      <w:r w:rsidRPr="001D28F5">
        <w:rPr>
          <w:rFonts w:ascii="Times New Roman" w:hAnsi="Times New Roman"/>
        </w:rPr>
        <w:t xml:space="preserve"> ‘Pure Joy’ (Zone 3), which forms blue-green leaves that are covered by bubblegum-pin</w:t>
      </w:r>
      <w:r w:rsidR="00211184">
        <w:rPr>
          <w:rFonts w:ascii="Times New Roman" w:hAnsi="Times New Roman"/>
        </w:rPr>
        <w:t xml:space="preserve">k flowers in fall.  Two </w:t>
      </w:r>
      <w:r w:rsidR="00FC6503">
        <w:rPr>
          <w:rFonts w:ascii="Times New Roman" w:hAnsi="Times New Roman"/>
        </w:rPr>
        <w:t xml:space="preserve">new </w:t>
      </w:r>
      <w:r w:rsidRPr="001D28F5">
        <w:rPr>
          <w:rFonts w:ascii="Times New Roman" w:hAnsi="Times New Roman"/>
        </w:rPr>
        <w:t xml:space="preserve">groundcover varieties (4-6”) are </w:t>
      </w:r>
      <w:r w:rsidR="00211184" w:rsidRPr="001D28F5">
        <w:rPr>
          <w:rFonts w:ascii="Times New Roman" w:hAnsi="Times New Roman"/>
          <w:i/>
        </w:rPr>
        <w:t>S.</w:t>
      </w:r>
      <w:r w:rsidR="00FC6503">
        <w:rPr>
          <w:rFonts w:ascii="Times New Roman" w:hAnsi="Times New Roman"/>
        </w:rPr>
        <w:t xml:space="preserve"> </w:t>
      </w:r>
      <w:r w:rsidR="00211184" w:rsidRPr="001D28F5">
        <w:rPr>
          <w:rFonts w:ascii="Times New Roman" w:hAnsi="Times New Roman"/>
        </w:rPr>
        <w:t>‘</w:t>
      </w:r>
      <w:r w:rsidR="00211184">
        <w:rPr>
          <w:rFonts w:ascii="Times New Roman" w:hAnsi="Times New Roman"/>
        </w:rPr>
        <w:t>Wildfire’</w:t>
      </w:r>
      <w:r w:rsidR="00211184" w:rsidRPr="001D28F5">
        <w:rPr>
          <w:rFonts w:ascii="Times New Roman" w:hAnsi="Times New Roman"/>
        </w:rPr>
        <w:t xml:space="preserve"> (</w:t>
      </w:r>
      <w:r w:rsidR="00211184">
        <w:rPr>
          <w:rFonts w:ascii="Times New Roman" w:hAnsi="Times New Roman"/>
        </w:rPr>
        <w:t>New 2018), with rounded, burgundy-red leaves circled in hot pink</w:t>
      </w:r>
      <w:r w:rsidR="00211184" w:rsidRPr="001D28F5">
        <w:rPr>
          <w:rFonts w:ascii="Times New Roman" w:hAnsi="Times New Roman"/>
        </w:rPr>
        <w:t xml:space="preserve">, </w:t>
      </w:r>
      <w:r w:rsidR="00FC6503">
        <w:rPr>
          <w:rFonts w:ascii="Times New Roman" w:hAnsi="Times New Roman"/>
        </w:rPr>
        <w:t xml:space="preserve">and </w:t>
      </w:r>
      <w:r w:rsidR="00FC6503" w:rsidRPr="001D28F5">
        <w:rPr>
          <w:rFonts w:ascii="Times New Roman" w:hAnsi="Times New Roman"/>
          <w:i/>
        </w:rPr>
        <w:t>S</w:t>
      </w:r>
      <w:r w:rsidR="00FC6503">
        <w:rPr>
          <w:rFonts w:ascii="Times New Roman" w:hAnsi="Times New Roman"/>
        </w:rPr>
        <w:t>. ‘Little Miss Sunshine</w:t>
      </w:r>
      <w:r w:rsidR="00FC6503" w:rsidRPr="001D28F5">
        <w:rPr>
          <w:rFonts w:ascii="Times New Roman" w:hAnsi="Times New Roman"/>
        </w:rPr>
        <w:t xml:space="preserve">’, with </w:t>
      </w:r>
      <w:r w:rsidR="00FC6503">
        <w:rPr>
          <w:rFonts w:ascii="Times New Roman" w:hAnsi="Times New Roman"/>
        </w:rPr>
        <w:t>bright yellow</w:t>
      </w:r>
      <w:r w:rsidR="00FC6503" w:rsidRPr="001D28F5">
        <w:rPr>
          <w:rFonts w:ascii="Times New Roman" w:hAnsi="Times New Roman"/>
        </w:rPr>
        <w:t xml:space="preserve"> flowers atop </w:t>
      </w:r>
      <w:r w:rsidR="00FC6503">
        <w:rPr>
          <w:rFonts w:ascii="Times New Roman" w:hAnsi="Times New Roman"/>
        </w:rPr>
        <w:t>dark green</w:t>
      </w:r>
      <w:r w:rsidR="00FC6503" w:rsidRPr="001D28F5">
        <w:rPr>
          <w:rFonts w:ascii="Times New Roman" w:hAnsi="Times New Roman"/>
        </w:rPr>
        <w:t xml:space="preserve"> foliage</w:t>
      </w:r>
      <w:r w:rsidR="00F8395C">
        <w:rPr>
          <w:rFonts w:ascii="Times New Roman" w:hAnsi="Times New Roman"/>
        </w:rPr>
        <w:t xml:space="preserve"> </w:t>
      </w:r>
      <w:r w:rsidRPr="001D28F5">
        <w:rPr>
          <w:rFonts w:ascii="Times New Roman" w:hAnsi="Times New Roman"/>
        </w:rPr>
        <w:t>(</w:t>
      </w:r>
      <w:r w:rsidR="00211184">
        <w:rPr>
          <w:rFonts w:ascii="Times New Roman" w:hAnsi="Times New Roman"/>
        </w:rPr>
        <w:t xml:space="preserve">both </w:t>
      </w:r>
      <w:r w:rsidRPr="001D28F5">
        <w:rPr>
          <w:rFonts w:ascii="Times New Roman" w:hAnsi="Times New Roman"/>
        </w:rPr>
        <w:t xml:space="preserve">Zone 4).  </w:t>
      </w:r>
    </w:p>
    <w:p w:rsidR="00567CB6" w:rsidRPr="00567CB6" w:rsidRDefault="00567CB6" w:rsidP="00B31DDB">
      <w:pPr>
        <w:rPr>
          <w:color w:val="666666"/>
          <w:szCs w:val="22"/>
          <w:shd w:val="clear" w:color="auto" w:fill="FFFFFF"/>
        </w:rPr>
      </w:pPr>
    </w:p>
    <w:p w:rsidR="000F48A6" w:rsidRDefault="000F48A6" w:rsidP="00B31DDB">
      <w:pPr>
        <w:rPr>
          <w:sz w:val="22"/>
          <w:szCs w:val="22"/>
        </w:rPr>
      </w:pPr>
      <w:proofErr w:type="spellStart"/>
      <w:r>
        <w:rPr>
          <w:i/>
          <w:sz w:val="22"/>
          <w:szCs w:val="22"/>
        </w:rPr>
        <w:t>Sempervivum</w:t>
      </w:r>
      <w:proofErr w:type="spellEnd"/>
      <w:r>
        <w:rPr>
          <w:sz w:val="22"/>
          <w:szCs w:val="22"/>
        </w:rPr>
        <w:t xml:space="preserve">:  </w:t>
      </w:r>
      <w:r w:rsidR="00590023">
        <w:rPr>
          <w:sz w:val="22"/>
          <w:szCs w:val="22"/>
        </w:rPr>
        <w:t xml:space="preserve">Hens and chicks are drought-tolerant and are widely used in containers as well as in perennial </w:t>
      </w:r>
      <w:r w:rsidR="0075688B">
        <w:rPr>
          <w:sz w:val="22"/>
          <w:szCs w:val="22"/>
        </w:rPr>
        <w:t>border</w:t>
      </w:r>
      <w:r w:rsidR="00590023">
        <w:rPr>
          <w:sz w:val="22"/>
          <w:szCs w:val="22"/>
        </w:rPr>
        <w:t xml:space="preserve">s. </w:t>
      </w:r>
      <w:r w:rsidR="0075688B">
        <w:rPr>
          <w:i/>
          <w:sz w:val="22"/>
          <w:szCs w:val="22"/>
        </w:rPr>
        <w:t xml:space="preserve">S. </w:t>
      </w:r>
      <w:r w:rsidR="0075688B">
        <w:rPr>
          <w:sz w:val="22"/>
          <w:szCs w:val="22"/>
        </w:rPr>
        <w:t xml:space="preserve">‘Peggy’ transitions from purple in spring to deep red to mahogany/brown in the fall.  </w:t>
      </w:r>
      <w:r w:rsidR="0075688B">
        <w:rPr>
          <w:i/>
          <w:sz w:val="22"/>
          <w:szCs w:val="22"/>
        </w:rPr>
        <w:t xml:space="preserve">S. </w:t>
      </w:r>
      <w:r w:rsidR="0075688B" w:rsidRPr="0075688B">
        <w:rPr>
          <w:sz w:val="22"/>
          <w:szCs w:val="22"/>
        </w:rPr>
        <w:t>Chick Charms® ‘Gold Nugget’</w:t>
      </w:r>
      <w:r w:rsidR="00EF12E5">
        <w:rPr>
          <w:sz w:val="22"/>
          <w:szCs w:val="22"/>
        </w:rPr>
        <w:t xml:space="preserve"> </w:t>
      </w:r>
      <w:r w:rsidR="0075688B">
        <w:rPr>
          <w:sz w:val="22"/>
          <w:szCs w:val="22"/>
        </w:rPr>
        <w:t xml:space="preserve">has bright gold foliage with red </w:t>
      </w:r>
      <w:proofErr w:type="spellStart"/>
      <w:r w:rsidR="0075688B">
        <w:rPr>
          <w:sz w:val="22"/>
          <w:szCs w:val="22"/>
        </w:rPr>
        <w:t>picotee</w:t>
      </w:r>
      <w:proofErr w:type="spellEnd"/>
      <w:r w:rsidR="0075688B">
        <w:rPr>
          <w:sz w:val="22"/>
          <w:szCs w:val="22"/>
        </w:rPr>
        <w:t xml:space="preserve"> edges.  6-8”.  Zone 3.  </w:t>
      </w:r>
    </w:p>
    <w:p w:rsidR="00590023" w:rsidRDefault="00590023" w:rsidP="00590023">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211184" w:rsidRPr="00567CB6" w:rsidRDefault="00211184" w:rsidP="00651641">
      <w:pPr>
        <w:rPr>
          <w:b/>
          <w:sz w:val="22"/>
          <w:szCs w:val="22"/>
        </w:rPr>
      </w:pPr>
    </w:p>
    <w:p w:rsidR="00BD679B" w:rsidRPr="00567CB6" w:rsidRDefault="001D25B9" w:rsidP="00BD679B">
      <w:pPr>
        <w:jc w:val="center"/>
        <w:rPr>
          <w:b/>
          <w:sz w:val="22"/>
          <w:szCs w:val="22"/>
        </w:rPr>
      </w:pPr>
      <w:r w:rsidRPr="00567CB6">
        <w:rPr>
          <w:b/>
          <w:noProof/>
          <w:sz w:val="22"/>
          <w:szCs w:val="22"/>
        </w:rPr>
        <w:drawing>
          <wp:inline distT="0" distB="0" distL="0" distR="0">
            <wp:extent cx="2686050" cy="1571625"/>
            <wp:effectExtent l="0" t="0" r="0" b="9525"/>
            <wp:docPr id="1" name="Picture 1" descr="jeans_bus_card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s_bus_card_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1571625"/>
                    </a:xfrm>
                    <a:prstGeom prst="rect">
                      <a:avLst/>
                    </a:prstGeom>
                    <a:noFill/>
                    <a:ln>
                      <a:noFill/>
                    </a:ln>
                  </pic:spPr>
                </pic:pic>
              </a:graphicData>
            </a:graphic>
          </wp:inline>
        </w:drawing>
      </w:r>
    </w:p>
    <w:p w:rsidR="00FE5A21" w:rsidRPr="00567CB6" w:rsidRDefault="00FE5A21" w:rsidP="00BD679B">
      <w:pPr>
        <w:jc w:val="center"/>
        <w:rPr>
          <w:b/>
          <w:sz w:val="22"/>
          <w:szCs w:val="22"/>
        </w:rPr>
      </w:pPr>
    </w:p>
    <w:p w:rsidR="00BD679B" w:rsidRPr="00567CB6" w:rsidRDefault="00BD679B" w:rsidP="00BD679B">
      <w:pPr>
        <w:jc w:val="center"/>
        <w:rPr>
          <w:b/>
          <w:sz w:val="22"/>
          <w:szCs w:val="22"/>
        </w:rPr>
      </w:pPr>
      <w:r w:rsidRPr="00567CB6">
        <w:rPr>
          <w:b/>
          <w:sz w:val="22"/>
          <w:szCs w:val="22"/>
        </w:rPr>
        <w:t xml:space="preserve">Jodie Ramsay and Julie </w:t>
      </w:r>
      <w:proofErr w:type="spellStart"/>
      <w:r w:rsidRPr="00567CB6">
        <w:rPr>
          <w:b/>
          <w:sz w:val="22"/>
          <w:szCs w:val="22"/>
        </w:rPr>
        <w:t>Schroer</w:t>
      </w:r>
      <w:proofErr w:type="spellEnd"/>
    </w:p>
    <w:p w:rsidR="00BD679B" w:rsidRPr="00567CB6" w:rsidRDefault="00BD679B" w:rsidP="00BD679B">
      <w:pPr>
        <w:jc w:val="center"/>
        <w:rPr>
          <w:b/>
          <w:sz w:val="22"/>
          <w:szCs w:val="22"/>
        </w:rPr>
      </w:pPr>
      <w:r w:rsidRPr="00567CB6">
        <w:rPr>
          <w:b/>
          <w:sz w:val="22"/>
          <w:szCs w:val="22"/>
        </w:rPr>
        <w:t>Good for 1</w:t>
      </w:r>
      <w:r w:rsidR="00651641" w:rsidRPr="00567CB6">
        <w:rPr>
          <w:b/>
          <w:sz w:val="22"/>
          <w:szCs w:val="22"/>
        </w:rPr>
        <w:t>5</w:t>
      </w:r>
      <w:r w:rsidRPr="00567CB6">
        <w:rPr>
          <w:b/>
          <w:sz w:val="22"/>
          <w:szCs w:val="22"/>
        </w:rPr>
        <w:t>% of your entire purchase.</w:t>
      </w:r>
    </w:p>
    <w:p w:rsidR="00BD679B" w:rsidRPr="00567CB6" w:rsidRDefault="004369F8" w:rsidP="00BD679B">
      <w:pPr>
        <w:jc w:val="center"/>
        <w:rPr>
          <w:sz w:val="22"/>
          <w:szCs w:val="22"/>
        </w:rPr>
      </w:pPr>
      <w:r w:rsidRPr="00567CB6">
        <w:rPr>
          <w:sz w:val="22"/>
          <w:szCs w:val="22"/>
        </w:rPr>
        <w:t>Offer good</w:t>
      </w:r>
      <w:r w:rsidR="00BD679B" w:rsidRPr="00567CB6">
        <w:rPr>
          <w:sz w:val="22"/>
          <w:szCs w:val="22"/>
        </w:rPr>
        <w:t xml:space="preserve"> through</w:t>
      </w:r>
      <w:r w:rsidR="00253393" w:rsidRPr="00567CB6">
        <w:rPr>
          <w:sz w:val="22"/>
          <w:szCs w:val="22"/>
        </w:rPr>
        <w:t xml:space="preserve"> September 30, 201</w:t>
      </w:r>
      <w:r w:rsidR="009457AA">
        <w:rPr>
          <w:sz w:val="22"/>
          <w:szCs w:val="22"/>
        </w:rPr>
        <w:t>8</w:t>
      </w:r>
    </w:p>
    <w:p w:rsidR="00BD679B" w:rsidRPr="00567CB6" w:rsidRDefault="00BD679B" w:rsidP="00BD679B">
      <w:pPr>
        <w:jc w:val="center"/>
        <w:rPr>
          <w:sz w:val="22"/>
          <w:szCs w:val="22"/>
        </w:rPr>
      </w:pPr>
      <w:r w:rsidRPr="00567CB6">
        <w:rPr>
          <w:sz w:val="22"/>
          <w:szCs w:val="22"/>
        </w:rPr>
        <w:t>Excludes gift certificates</w:t>
      </w:r>
      <w:r w:rsidR="00651641" w:rsidRPr="00567CB6">
        <w:rPr>
          <w:sz w:val="22"/>
          <w:szCs w:val="22"/>
        </w:rPr>
        <w:t xml:space="preserve"> and sale items</w:t>
      </w:r>
      <w:r w:rsidRPr="00567CB6">
        <w:rPr>
          <w:sz w:val="22"/>
          <w:szCs w:val="22"/>
        </w:rPr>
        <w:t>.</w:t>
      </w:r>
    </w:p>
    <w:p w:rsidR="00294242" w:rsidRPr="00567CB6" w:rsidRDefault="001249BC" w:rsidP="00294242">
      <w:pPr>
        <w:jc w:val="center"/>
        <w:rPr>
          <w:b/>
          <w:sz w:val="22"/>
          <w:szCs w:val="22"/>
        </w:rPr>
      </w:pPr>
      <w:hyperlink r:id="rId8" w:history="1">
        <w:r w:rsidR="00294242" w:rsidRPr="00567CB6">
          <w:rPr>
            <w:rStyle w:val="Hyperlink"/>
            <w:b/>
            <w:sz w:val="22"/>
            <w:szCs w:val="22"/>
          </w:rPr>
          <w:t>www.rightplantplace.com</w:t>
        </w:r>
      </w:hyperlink>
    </w:p>
    <w:p w:rsidR="00294242" w:rsidRPr="00567CB6" w:rsidRDefault="00FE4A65" w:rsidP="00294242">
      <w:pPr>
        <w:jc w:val="center"/>
        <w:rPr>
          <w:b/>
          <w:sz w:val="22"/>
          <w:szCs w:val="22"/>
        </w:rPr>
      </w:pPr>
      <w:r>
        <w:rPr>
          <w:b/>
          <w:sz w:val="22"/>
          <w:szCs w:val="22"/>
        </w:rPr>
        <w:t>Brainerd</w:t>
      </w:r>
    </w:p>
    <w:sectPr w:rsidR="00294242" w:rsidRPr="00567CB6" w:rsidSect="00F8395C">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14" w:rsidRDefault="00845614" w:rsidP="00C6113A">
      <w:r>
        <w:separator/>
      </w:r>
    </w:p>
  </w:endnote>
  <w:endnote w:type="continuationSeparator" w:id="0">
    <w:p w:rsidR="00845614" w:rsidRDefault="00845614" w:rsidP="00C6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57" w:rsidRDefault="00B23557">
    <w:pPr>
      <w:pStyle w:val="Footer"/>
      <w:jc w:val="right"/>
    </w:pPr>
    <w:r>
      <w:fldChar w:fldCharType="begin"/>
    </w:r>
    <w:r>
      <w:instrText xml:space="preserve"> PAGE   \* MERGEFORMAT </w:instrText>
    </w:r>
    <w:r>
      <w:fldChar w:fldCharType="separate"/>
    </w:r>
    <w:r w:rsidR="001E06FB">
      <w:rPr>
        <w:noProof/>
      </w:rPr>
      <w:t>5</w:t>
    </w:r>
    <w:r>
      <w:fldChar w:fldCharType="end"/>
    </w:r>
  </w:p>
  <w:p w:rsidR="00B23557" w:rsidRDefault="00B2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14" w:rsidRDefault="00845614" w:rsidP="00C6113A">
      <w:r>
        <w:separator/>
      </w:r>
    </w:p>
  </w:footnote>
  <w:footnote w:type="continuationSeparator" w:id="0">
    <w:p w:rsidR="00845614" w:rsidRDefault="00845614" w:rsidP="00C6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57" w:rsidRDefault="00B23557">
    <w:pPr>
      <w:pStyle w:val="Header"/>
      <w:jc w:val="right"/>
    </w:pPr>
    <w:r>
      <w:fldChar w:fldCharType="begin"/>
    </w:r>
    <w:r>
      <w:instrText xml:space="preserve"> PAGE   \* MERGEFORMAT </w:instrText>
    </w:r>
    <w:r>
      <w:fldChar w:fldCharType="separate"/>
    </w:r>
    <w:r w:rsidR="001E06FB">
      <w:rPr>
        <w:noProof/>
      </w:rPr>
      <w:t>5</w:t>
    </w:r>
    <w:r>
      <w:rPr>
        <w:noProof/>
      </w:rPr>
      <w:fldChar w:fldCharType="end"/>
    </w:r>
  </w:p>
  <w:p w:rsidR="00B23557" w:rsidRDefault="00B2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F5D"/>
    <w:multiLevelType w:val="hybridMultilevel"/>
    <w:tmpl w:val="29B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504D"/>
    <w:multiLevelType w:val="hybridMultilevel"/>
    <w:tmpl w:val="C43E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901CA"/>
    <w:multiLevelType w:val="hybridMultilevel"/>
    <w:tmpl w:val="BB7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0791"/>
    <w:multiLevelType w:val="hybridMultilevel"/>
    <w:tmpl w:val="5464D8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D3A4D"/>
    <w:multiLevelType w:val="hybridMultilevel"/>
    <w:tmpl w:val="A7A267C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0C245C"/>
    <w:multiLevelType w:val="multilevel"/>
    <w:tmpl w:val="A8A673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83212"/>
    <w:multiLevelType w:val="hybridMultilevel"/>
    <w:tmpl w:val="4F8E5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57FA0"/>
    <w:multiLevelType w:val="hybridMultilevel"/>
    <w:tmpl w:val="D34E0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720EAB"/>
    <w:multiLevelType w:val="hybridMultilevel"/>
    <w:tmpl w:val="179C0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B2351"/>
    <w:multiLevelType w:val="hybridMultilevel"/>
    <w:tmpl w:val="4522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32B94"/>
    <w:multiLevelType w:val="hybridMultilevel"/>
    <w:tmpl w:val="366C31E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8720B"/>
    <w:multiLevelType w:val="multilevel"/>
    <w:tmpl w:val="B348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773B2"/>
    <w:multiLevelType w:val="hybridMultilevel"/>
    <w:tmpl w:val="AF5CD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A32C9"/>
    <w:multiLevelType w:val="hybridMultilevel"/>
    <w:tmpl w:val="F93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C2232"/>
    <w:multiLevelType w:val="hybridMultilevel"/>
    <w:tmpl w:val="DDC0B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882C07"/>
    <w:multiLevelType w:val="hybridMultilevel"/>
    <w:tmpl w:val="70888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0"/>
  </w:num>
  <w:num w:numId="4">
    <w:abstractNumId w:val="8"/>
  </w:num>
  <w:num w:numId="5">
    <w:abstractNumId w:val="3"/>
  </w:num>
  <w:num w:numId="6">
    <w:abstractNumId w:val="12"/>
  </w:num>
  <w:num w:numId="7">
    <w:abstractNumId w:val="7"/>
  </w:num>
  <w:num w:numId="8">
    <w:abstractNumId w:val="5"/>
  </w:num>
  <w:num w:numId="9">
    <w:abstractNumId w:val="4"/>
  </w:num>
  <w:num w:numId="10">
    <w:abstractNumId w:val="9"/>
  </w:num>
  <w:num w:numId="11">
    <w:abstractNumId w:val="0"/>
  </w:num>
  <w:num w:numId="12">
    <w:abstractNumId w:val="1"/>
  </w:num>
  <w:num w:numId="13">
    <w:abstractNumId w:val="13"/>
  </w:num>
  <w:num w:numId="14">
    <w:abstractNumId w:val="1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E4"/>
    <w:rsid w:val="0001138B"/>
    <w:rsid w:val="00012B79"/>
    <w:rsid w:val="00020B7B"/>
    <w:rsid w:val="000305C3"/>
    <w:rsid w:val="00047754"/>
    <w:rsid w:val="00047CDD"/>
    <w:rsid w:val="00054322"/>
    <w:rsid w:val="00055F82"/>
    <w:rsid w:val="0006582F"/>
    <w:rsid w:val="000658FC"/>
    <w:rsid w:val="00071EF7"/>
    <w:rsid w:val="0007570D"/>
    <w:rsid w:val="00083A7B"/>
    <w:rsid w:val="00085BE4"/>
    <w:rsid w:val="00085D12"/>
    <w:rsid w:val="000924EE"/>
    <w:rsid w:val="00093985"/>
    <w:rsid w:val="000A03F1"/>
    <w:rsid w:val="000A141D"/>
    <w:rsid w:val="000A6490"/>
    <w:rsid w:val="000A74D9"/>
    <w:rsid w:val="000B2825"/>
    <w:rsid w:val="000C1516"/>
    <w:rsid w:val="000D7F2F"/>
    <w:rsid w:val="000E1490"/>
    <w:rsid w:val="000F38FB"/>
    <w:rsid w:val="000F48A6"/>
    <w:rsid w:val="00102990"/>
    <w:rsid w:val="00104010"/>
    <w:rsid w:val="0010540D"/>
    <w:rsid w:val="001136DC"/>
    <w:rsid w:val="00120C2A"/>
    <w:rsid w:val="001227E4"/>
    <w:rsid w:val="001249BC"/>
    <w:rsid w:val="00136A07"/>
    <w:rsid w:val="001435EE"/>
    <w:rsid w:val="00155427"/>
    <w:rsid w:val="0015751F"/>
    <w:rsid w:val="00160FDE"/>
    <w:rsid w:val="0016784E"/>
    <w:rsid w:val="00170230"/>
    <w:rsid w:val="00183145"/>
    <w:rsid w:val="00185368"/>
    <w:rsid w:val="00186460"/>
    <w:rsid w:val="00192272"/>
    <w:rsid w:val="001957E2"/>
    <w:rsid w:val="00195E00"/>
    <w:rsid w:val="00197CA8"/>
    <w:rsid w:val="001A238D"/>
    <w:rsid w:val="001B0A0C"/>
    <w:rsid w:val="001B7157"/>
    <w:rsid w:val="001D25B9"/>
    <w:rsid w:val="001D436C"/>
    <w:rsid w:val="001E06FB"/>
    <w:rsid w:val="001E147D"/>
    <w:rsid w:val="001F0D53"/>
    <w:rsid w:val="002023E7"/>
    <w:rsid w:val="002026B6"/>
    <w:rsid w:val="00206F7F"/>
    <w:rsid w:val="00211184"/>
    <w:rsid w:val="00211DF3"/>
    <w:rsid w:val="00221D24"/>
    <w:rsid w:val="002310E0"/>
    <w:rsid w:val="00235EFA"/>
    <w:rsid w:val="00240AEB"/>
    <w:rsid w:val="002449BC"/>
    <w:rsid w:val="00252888"/>
    <w:rsid w:val="00253393"/>
    <w:rsid w:val="00256FDA"/>
    <w:rsid w:val="00277AFE"/>
    <w:rsid w:val="00280980"/>
    <w:rsid w:val="0029171F"/>
    <w:rsid w:val="00294242"/>
    <w:rsid w:val="0029703A"/>
    <w:rsid w:val="002A78B5"/>
    <w:rsid w:val="002C2997"/>
    <w:rsid w:val="002C6641"/>
    <w:rsid w:val="002D1FCE"/>
    <w:rsid w:val="002D2CCE"/>
    <w:rsid w:val="002D60CB"/>
    <w:rsid w:val="002E0A76"/>
    <w:rsid w:val="002E60AC"/>
    <w:rsid w:val="002F2523"/>
    <w:rsid w:val="00313252"/>
    <w:rsid w:val="00315A48"/>
    <w:rsid w:val="00322B5B"/>
    <w:rsid w:val="003325B5"/>
    <w:rsid w:val="00336298"/>
    <w:rsid w:val="0033658B"/>
    <w:rsid w:val="0033752D"/>
    <w:rsid w:val="00342365"/>
    <w:rsid w:val="00343C9E"/>
    <w:rsid w:val="003463BB"/>
    <w:rsid w:val="003654D8"/>
    <w:rsid w:val="00367EBE"/>
    <w:rsid w:val="0037210B"/>
    <w:rsid w:val="00375986"/>
    <w:rsid w:val="003809C7"/>
    <w:rsid w:val="0038343A"/>
    <w:rsid w:val="00395672"/>
    <w:rsid w:val="00395D9D"/>
    <w:rsid w:val="003A4122"/>
    <w:rsid w:val="003A567F"/>
    <w:rsid w:val="003C64CD"/>
    <w:rsid w:val="003D5509"/>
    <w:rsid w:val="003D5676"/>
    <w:rsid w:val="003D6BF0"/>
    <w:rsid w:val="003F041B"/>
    <w:rsid w:val="003F391E"/>
    <w:rsid w:val="003F5E34"/>
    <w:rsid w:val="003F7580"/>
    <w:rsid w:val="00403D0D"/>
    <w:rsid w:val="00404D8A"/>
    <w:rsid w:val="00407227"/>
    <w:rsid w:val="004109CA"/>
    <w:rsid w:val="0041424F"/>
    <w:rsid w:val="004369F8"/>
    <w:rsid w:val="00445085"/>
    <w:rsid w:val="00450428"/>
    <w:rsid w:val="004509E5"/>
    <w:rsid w:val="00465DF1"/>
    <w:rsid w:val="0047080C"/>
    <w:rsid w:val="00471DB7"/>
    <w:rsid w:val="00480E25"/>
    <w:rsid w:val="00486833"/>
    <w:rsid w:val="004910D1"/>
    <w:rsid w:val="004A22E8"/>
    <w:rsid w:val="004A29CF"/>
    <w:rsid w:val="004A506A"/>
    <w:rsid w:val="004B2E04"/>
    <w:rsid w:val="004C11C0"/>
    <w:rsid w:val="004C14C7"/>
    <w:rsid w:val="004D7BD1"/>
    <w:rsid w:val="004E053C"/>
    <w:rsid w:val="004E7E52"/>
    <w:rsid w:val="004F56C0"/>
    <w:rsid w:val="005121E4"/>
    <w:rsid w:val="00520C71"/>
    <w:rsid w:val="00522D51"/>
    <w:rsid w:val="0052409D"/>
    <w:rsid w:val="00525359"/>
    <w:rsid w:val="00525DE0"/>
    <w:rsid w:val="00526368"/>
    <w:rsid w:val="00542FBD"/>
    <w:rsid w:val="00543950"/>
    <w:rsid w:val="0054576F"/>
    <w:rsid w:val="00560A14"/>
    <w:rsid w:val="00567CB6"/>
    <w:rsid w:val="00575574"/>
    <w:rsid w:val="005803D9"/>
    <w:rsid w:val="00590023"/>
    <w:rsid w:val="005919BD"/>
    <w:rsid w:val="00595FB1"/>
    <w:rsid w:val="0059731B"/>
    <w:rsid w:val="00597457"/>
    <w:rsid w:val="005A2B95"/>
    <w:rsid w:val="005A325B"/>
    <w:rsid w:val="005A4FA1"/>
    <w:rsid w:val="005A6FF4"/>
    <w:rsid w:val="005B16C3"/>
    <w:rsid w:val="005B4C06"/>
    <w:rsid w:val="005C1944"/>
    <w:rsid w:val="005C347A"/>
    <w:rsid w:val="005C3652"/>
    <w:rsid w:val="005D2D54"/>
    <w:rsid w:val="005D4E0A"/>
    <w:rsid w:val="005D6DAF"/>
    <w:rsid w:val="005E0F1F"/>
    <w:rsid w:val="005F239F"/>
    <w:rsid w:val="005F4454"/>
    <w:rsid w:val="005F7592"/>
    <w:rsid w:val="00613F02"/>
    <w:rsid w:val="00614DAD"/>
    <w:rsid w:val="00634D7E"/>
    <w:rsid w:val="0063716E"/>
    <w:rsid w:val="00641927"/>
    <w:rsid w:val="0064417E"/>
    <w:rsid w:val="00644B8A"/>
    <w:rsid w:val="00651641"/>
    <w:rsid w:val="00652D99"/>
    <w:rsid w:val="00653F6D"/>
    <w:rsid w:val="00655DA4"/>
    <w:rsid w:val="006667AE"/>
    <w:rsid w:val="00667444"/>
    <w:rsid w:val="00670CAF"/>
    <w:rsid w:val="00676726"/>
    <w:rsid w:val="00684307"/>
    <w:rsid w:val="00685CC3"/>
    <w:rsid w:val="00691B90"/>
    <w:rsid w:val="006A0408"/>
    <w:rsid w:val="006C3082"/>
    <w:rsid w:val="006C5851"/>
    <w:rsid w:val="006D1F06"/>
    <w:rsid w:val="006D269B"/>
    <w:rsid w:val="006E2255"/>
    <w:rsid w:val="006F277C"/>
    <w:rsid w:val="006F58C6"/>
    <w:rsid w:val="006F6CF9"/>
    <w:rsid w:val="00702E10"/>
    <w:rsid w:val="00706FF3"/>
    <w:rsid w:val="0071475A"/>
    <w:rsid w:val="00714CE0"/>
    <w:rsid w:val="00725DDE"/>
    <w:rsid w:val="007362BA"/>
    <w:rsid w:val="0073745C"/>
    <w:rsid w:val="00737CD7"/>
    <w:rsid w:val="0074011E"/>
    <w:rsid w:val="00741FDB"/>
    <w:rsid w:val="00743DED"/>
    <w:rsid w:val="007560DD"/>
    <w:rsid w:val="0075688B"/>
    <w:rsid w:val="007641F7"/>
    <w:rsid w:val="00772351"/>
    <w:rsid w:val="00781713"/>
    <w:rsid w:val="0078356C"/>
    <w:rsid w:val="007874FB"/>
    <w:rsid w:val="00794C20"/>
    <w:rsid w:val="007A32C0"/>
    <w:rsid w:val="007B2FAB"/>
    <w:rsid w:val="007B3902"/>
    <w:rsid w:val="007B4867"/>
    <w:rsid w:val="007B6660"/>
    <w:rsid w:val="007B69E9"/>
    <w:rsid w:val="007C2BBD"/>
    <w:rsid w:val="007C749A"/>
    <w:rsid w:val="007D0A6B"/>
    <w:rsid w:val="007D160E"/>
    <w:rsid w:val="007E240D"/>
    <w:rsid w:val="007E6FE4"/>
    <w:rsid w:val="007F2A37"/>
    <w:rsid w:val="008020DD"/>
    <w:rsid w:val="0080694D"/>
    <w:rsid w:val="0081069B"/>
    <w:rsid w:val="0081141D"/>
    <w:rsid w:val="00812EC1"/>
    <w:rsid w:val="00820881"/>
    <w:rsid w:val="00821CB4"/>
    <w:rsid w:val="00831054"/>
    <w:rsid w:val="00836CBD"/>
    <w:rsid w:val="0084044A"/>
    <w:rsid w:val="00845614"/>
    <w:rsid w:val="00860B8C"/>
    <w:rsid w:val="0086213B"/>
    <w:rsid w:val="00871618"/>
    <w:rsid w:val="00871D86"/>
    <w:rsid w:val="00872F64"/>
    <w:rsid w:val="00882D1C"/>
    <w:rsid w:val="00894EB4"/>
    <w:rsid w:val="00897228"/>
    <w:rsid w:val="008A4DE9"/>
    <w:rsid w:val="008A629B"/>
    <w:rsid w:val="008B10EC"/>
    <w:rsid w:val="008C05B8"/>
    <w:rsid w:val="008C2170"/>
    <w:rsid w:val="008D201E"/>
    <w:rsid w:val="008D26BE"/>
    <w:rsid w:val="008D4B35"/>
    <w:rsid w:val="008E3519"/>
    <w:rsid w:val="008E5F84"/>
    <w:rsid w:val="008F18CB"/>
    <w:rsid w:val="008F1A53"/>
    <w:rsid w:val="0090218F"/>
    <w:rsid w:val="009457AA"/>
    <w:rsid w:val="00946BEA"/>
    <w:rsid w:val="00952BE8"/>
    <w:rsid w:val="00967550"/>
    <w:rsid w:val="00974A13"/>
    <w:rsid w:val="009760D9"/>
    <w:rsid w:val="009862F1"/>
    <w:rsid w:val="00986819"/>
    <w:rsid w:val="00992F07"/>
    <w:rsid w:val="009A2806"/>
    <w:rsid w:val="009A730C"/>
    <w:rsid w:val="009B1A15"/>
    <w:rsid w:val="009D31F0"/>
    <w:rsid w:val="009D70D3"/>
    <w:rsid w:val="009E0F14"/>
    <w:rsid w:val="009E189A"/>
    <w:rsid w:val="009F3089"/>
    <w:rsid w:val="009F5215"/>
    <w:rsid w:val="00A05A51"/>
    <w:rsid w:val="00A11DE8"/>
    <w:rsid w:val="00A1742C"/>
    <w:rsid w:val="00A26EC2"/>
    <w:rsid w:val="00A27991"/>
    <w:rsid w:val="00A40E90"/>
    <w:rsid w:val="00A5137E"/>
    <w:rsid w:val="00A5154D"/>
    <w:rsid w:val="00A5540B"/>
    <w:rsid w:val="00A55F12"/>
    <w:rsid w:val="00A56617"/>
    <w:rsid w:val="00A572C2"/>
    <w:rsid w:val="00A71CB0"/>
    <w:rsid w:val="00A917FB"/>
    <w:rsid w:val="00A94950"/>
    <w:rsid w:val="00A94E9F"/>
    <w:rsid w:val="00AA18F4"/>
    <w:rsid w:val="00AB08BE"/>
    <w:rsid w:val="00AC4EC4"/>
    <w:rsid w:val="00AD1712"/>
    <w:rsid w:val="00AD28B6"/>
    <w:rsid w:val="00AD62AA"/>
    <w:rsid w:val="00AF1973"/>
    <w:rsid w:val="00B011D0"/>
    <w:rsid w:val="00B035A7"/>
    <w:rsid w:val="00B06774"/>
    <w:rsid w:val="00B20F42"/>
    <w:rsid w:val="00B2115E"/>
    <w:rsid w:val="00B23557"/>
    <w:rsid w:val="00B31CB7"/>
    <w:rsid w:val="00B31DDB"/>
    <w:rsid w:val="00B35061"/>
    <w:rsid w:val="00B36FA2"/>
    <w:rsid w:val="00B37B32"/>
    <w:rsid w:val="00B55947"/>
    <w:rsid w:val="00B57299"/>
    <w:rsid w:val="00B63554"/>
    <w:rsid w:val="00B64C20"/>
    <w:rsid w:val="00B674B2"/>
    <w:rsid w:val="00B67548"/>
    <w:rsid w:val="00B71F0E"/>
    <w:rsid w:val="00B72B7E"/>
    <w:rsid w:val="00B72E2A"/>
    <w:rsid w:val="00B777CC"/>
    <w:rsid w:val="00B80006"/>
    <w:rsid w:val="00B80A74"/>
    <w:rsid w:val="00B81260"/>
    <w:rsid w:val="00B81854"/>
    <w:rsid w:val="00B83E10"/>
    <w:rsid w:val="00B84C66"/>
    <w:rsid w:val="00B872D1"/>
    <w:rsid w:val="00B878B4"/>
    <w:rsid w:val="00B91584"/>
    <w:rsid w:val="00B91A25"/>
    <w:rsid w:val="00B974C3"/>
    <w:rsid w:val="00BA3738"/>
    <w:rsid w:val="00BB103F"/>
    <w:rsid w:val="00BB2D7E"/>
    <w:rsid w:val="00BB4276"/>
    <w:rsid w:val="00BB638F"/>
    <w:rsid w:val="00BB74B4"/>
    <w:rsid w:val="00BC3173"/>
    <w:rsid w:val="00BC574A"/>
    <w:rsid w:val="00BD146C"/>
    <w:rsid w:val="00BD2329"/>
    <w:rsid w:val="00BD679B"/>
    <w:rsid w:val="00BD6D70"/>
    <w:rsid w:val="00BE4881"/>
    <w:rsid w:val="00BF1F93"/>
    <w:rsid w:val="00BF2435"/>
    <w:rsid w:val="00BF26E9"/>
    <w:rsid w:val="00BF53AE"/>
    <w:rsid w:val="00BF7CF6"/>
    <w:rsid w:val="00C04296"/>
    <w:rsid w:val="00C12AE5"/>
    <w:rsid w:val="00C24FA0"/>
    <w:rsid w:val="00C31585"/>
    <w:rsid w:val="00C339C5"/>
    <w:rsid w:val="00C60200"/>
    <w:rsid w:val="00C6113A"/>
    <w:rsid w:val="00C7293F"/>
    <w:rsid w:val="00C7772D"/>
    <w:rsid w:val="00C94024"/>
    <w:rsid w:val="00C94BD8"/>
    <w:rsid w:val="00C95C9F"/>
    <w:rsid w:val="00C95FC8"/>
    <w:rsid w:val="00C97533"/>
    <w:rsid w:val="00CA6930"/>
    <w:rsid w:val="00CB0EC7"/>
    <w:rsid w:val="00CB3A82"/>
    <w:rsid w:val="00CC08C8"/>
    <w:rsid w:val="00CD64E9"/>
    <w:rsid w:val="00CE5534"/>
    <w:rsid w:val="00CE5913"/>
    <w:rsid w:val="00CF2604"/>
    <w:rsid w:val="00CF3A27"/>
    <w:rsid w:val="00D04E74"/>
    <w:rsid w:val="00D06DE6"/>
    <w:rsid w:val="00D12E8D"/>
    <w:rsid w:val="00D13CFC"/>
    <w:rsid w:val="00D22F7C"/>
    <w:rsid w:val="00D31267"/>
    <w:rsid w:val="00D33B3A"/>
    <w:rsid w:val="00D36D6C"/>
    <w:rsid w:val="00D5046C"/>
    <w:rsid w:val="00D57414"/>
    <w:rsid w:val="00D57688"/>
    <w:rsid w:val="00D63581"/>
    <w:rsid w:val="00D6676B"/>
    <w:rsid w:val="00D66AD1"/>
    <w:rsid w:val="00D67E26"/>
    <w:rsid w:val="00D7024E"/>
    <w:rsid w:val="00D72830"/>
    <w:rsid w:val="00D737FB"/>
    <w:rsid w:val="00D82A52"/>
    <w:rsid w:val="00D8446B"/>
    <w:rsid w:val="00D85694"/>
    <w:rsid w:val="00D856D4"/>
    <w:rsid w:val="00D86C1F"/>
    <w:rsid w:val="00D90730"/>
    <w:rsid w:val="00DA0956"/>
    <w:rsid w:val="00DA2735"/>
    <w:rsid w:val="00DA3C88"/>
    <w:rsid w:val="00DB1F38"/>
    <w:rsid w:val="00DB2EC8"/>
    <w:rsid w:val="00DB42BA"/>
    <w:rsid w:val="00DC0113"/>
    <w:rsid w:val="00DC3DF1"/>
    <w:rsid w:val="00DD2C3C"/>
    <w:rsid w:val="00DD30B4"/>
    <w:rsid w:val="00DD5CEC"/>
    <w:rsid w:val="00DE45FF"/>
    <w:rsid w:val="00E154E1"/>
    <w:rsid w:val="00E20F98"/>
    <w:rsid w:val="00E3649A"/>
    <w:rsid w:val="00E36E6E"/>
    <w:rsid w:val="00E44852"/>
    <w:rsid w:val="00E45976"/>
    <w:rsid w:val="00E503D9"/>
    <w:rsid w:val="00E5394E"/>
    <w:rsid w:val="00E546BE"/>
    <w:rsid w:val="00E81634"/>
    <w:rsid w:val="00E84172"/>
    <w:rsid w:val="00EA1242"/>
    <w:rsid w:val="00EB5A50"/>
    <w:rsid w:val="00EC27D6"/>
    <w:rsid w:val="00EC7151"/>
    <w:rsid w:val="00ED2A09"/>
    <w:rsid w:val="00ED3F08"/>
    <w:rsid w:val="00EE43F6"/>
    <w:rsid w:val="00EF12E5"/>
    <w:rsid w:val="00EF43B6"/>
    <w:rsid w:val="00F03826"/>
    <w:rsid w:val="00F10577"/>
    <w:rsid w:val="00F3751A"/>
    <w:rsid w:val="00F4048A"/>
    <w:rsid w:val="00F46E75"/>
    <w:rsid w:val="00F53DC5"/>
    <w:rsid w:val="00F54E43"/>
    <w:rsid w:val="00F65B81"/>
    <w:rsid w:val="00F8395C"/>
    <w:rsid w:val="00F83BC8"/>
    <w:rsid w:val="00F97FA2"/>
    <w:rsid w:val="00FA1172"/>
    <w:rsid w:val="00FA15FD"/>
    <w:rsid w:val="00FB20FA"/>
    <w:rsid w:val="00FB27DD"/>
    <w:rsid w:val="00FB5A4C"/>
    <w:rsid w:val="00FC094C"/>
    <w:rsid w:val="00FC6503"/>
    <w:rsid w:val="00FD0FE4"/>
    <w:rsid w:val="00FD1557"/>
    <w:rsid w:val="00FE058A"/>
    <w:rsid w:val="00FE1984"/>
    <w:rsid w:val="00FE4A65"/>
    <w:rsid w:val="00FE5A21"/>
    <w:rsid w:val="00FE6060"/>
    <w:rsid w:val="00FE62C5"/>
    <w:rsid w:val="00FF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15371D-2882-40B1-9477-B1B3997A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566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E45FF"/>
    <w:pPr>
      <w:spacing w:after="90"/>
      <w:outlineLvl w:val="2"/>
    </w:pPr>
    <w:rPr>
      <w:rFonts w:ascii="Georgia" w:hAnsi="Georgia"/>
      <w:b/>
      <w:bCs/>
      <w:color w:val="49176D"/>
      <w:sz w:val="18"/>
      <w:szCs w:val="18"/>
    </w:rPr>
  </w:style>
  <w:style w:type="paragraph" w:styleId="Heading5">
    <w:name w:val="heading 5"/>
    <w:basedOn w:val="Normal"/>
    <w:next w:val="Normal"/>
    <w:link w:val="Heading5Char"/>
    <w:semiHidden/>
    <w:unhideWhenUsed/>
    <w:qFormat/>
    <w:rsid w:val="00860B8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1984"/>
    <w:rPr>
      <w:rFonts w:ascii="Tahoma" w:hAnsi="Tahoma" w:cs="Tahoma"/>
      <w:sz w:val="16"/>
      <w:szCs w:val="16"/>
    </w:rPr>
  </w:style>
  <w:style w:type="character" w:styleId="Hyperlink">
    <w:name w:val="Hyperlink"/>
    <w:rsid w:val="00946BEA"/>
    <w:rPr>
      <w:color w:val="0000FF"/>
      <w:u w:val="single"/>
    </w:rPr>
  </w:style>
  <w:style w:type="paragraph" w:styleId="Header">
    <w:name w:val="header"/>
    <w:basedOn w:val="Normal"/>
    <w:link w:val="HeaderChar"/>
    <w:uiPriority w:val="99"/>
    <w:rsid w:val="00C6113A"/>
    <w:pPr>
      <w:tabs>
        <w:tab w:val="center" w:pos="4680"/>
        <w:tab w:val="right" w:pos="9360"/>
      </w:tabs>
    </w:pPr>
    <w:rPr>
      <w:lang w:val="x-none" w:eastAsia="x-none"/>
    </w:rPr>
  </w:style>
  <w:style w:type="character" w:customStyle="1" w:styleId="HeaderChar">
    <w:name w:val="Header Char"/>
    <w:link w:val="Header"/>
    <w:uiPriority w:val="99"/>
    <w:rsid w:val="00C6113A"/>
    <w:rPr>
      <w:sz w:val="24"/>
      <w:szCs w:val="24"/>
    </w:rPr>
  </w:style>
  <w:style w:type="paragraph" w:styleId="Footer">
    <w:name w:val="footer"/>
    <w:basedOn w:val="Normal"/>
    <w:link w:val="FooterChar"/>
    <w:uiPriority w:val="99"/>
    <w:rsid w:val="00C6113A"/>
    <w:pPr>
      <w:tabs>
        <w:tab w:val="center" w:pos="4680"/>
        <w:tab w:val="right" w:pos="9360"/>
      </w:tabs>
    </w:pPr>
    <w:rPr>
      <w:lang w:val="x-none" w:eastAsia="x-none"/>
    </w:rPr>
  </w:style>
  <w:style w:type="character" w:customStyle="1" w:styleId="FooterChar">
    <w:name w:val="Footer Char"/>
    <w:link w:val="Footer"/>
    <w:uiPriority w:val="99"/>
    <w:rsid w:val="00C6113A"/>
    <w:rPr>
      <w:sz w:val="24"/>
      <w:szCs w:val="24"/>
    </w:rPr>
  </w:style>
  <w:style w:type="paragraph" w:styleId="NormalWeb">
    <w:name w:val="Normal (Web)"/>
    <w:basedOn w:val="Normal"/>
    <w:uiPriority w:val="99"/>
    <w:unhideWhenUsed/>
    <w:rsid w:val="00871D86"/>
    <w:pPr>
      <w:spacing w:before="100" w:beforeAutospacing="1" w:after="100" w:afterAutospacing="1"/>
    </w:pPr>
  </w:style>
  <w:style w:type="paragraph" w:styleId="NoSpacing">
    <w:name w:val="No Spacing"/>
    <w:uiPriority w:val="1"/>
    <w:qFormat/>
    <w:rsid w:val="00B72B7E"/>
    <w:rPr>
      <w:rFonts w:ascii="Calibri" w:eastAsia="Calibri" w:hAnsi="Calibri"/>
      <w:sz w:val="22"/>
      <w:szCs w:val="22"/>
    </w:rPr>
  </w:style>
  <w:style w:type="character" w:customStyle="1" w:styleId="Heading3Char">
    <w:name w:val="Heading 3 Char"/>
    <w:link w:val="Heading3"/>
    <w:uiPriority w:val="9"/>
    <w:rsid w:val="00DE45FF"/>
    <w:rPr>
      <w:rFonts w:ascii="Georgia" w:hAnsi="Georgia"/>
      <w:b/>
      <w:bCs/>
      <w:color w:val="49176D"/>
      <w:sz w:val="18"/>
      <w:szCs w:val="18"/>
    </w:rPr>
  </w:style>
  <w:style w:type="character" w:styleId="Emphasis">
    <w:name w:val="Emphasis"/>
    <w:uiPriority w:val="20"/>
    <w:qFormat/>
    <w:rsid w:val="00AD28B6"/>
    <w:rPr>
      <w:i/>
      <w:iCs/>
    </w:rPr>
  </w:style>
  <w:style w:type="character" w:customStyle="1" w:styleId="apple-converted-space">
    <w:name w:val="apple-converted-space"/>
    <w:basedOn w:val="DefaultParagraphFont"/>
    <w:rsid w:val="00EE43F6"/>
  </w:style>
  <w:style w:type="paragraph" w:styleId="ListParagraph">
    <w:name w:val="List Paragraph"/>
    <w:basedOn w:val="Normal"/>
    <w:uiPriority w:val="34"/>
    <w:qFormat/>
    <w:rsid w:val="00B84C66"/>
    <w:pPr>
      <w:ind w:left="720"/>
      <w:contextualSpacing/>
    </w:pPr>
  </w:style>
  <w:style w:type="character" w:customStyle="1" w:styleId="Heading1Char">
    <w:name w:val="Heading 1 Char"/>
    <w:basedOn w:val="DefaultParagraphFont"/>
    <w:link w:val="Heading1"/>
    <w:rsid w:val="00A56617"/>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semiHidden/>
    <w:rsid w:val="00860B8C"/>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2263">
      <w:bodyDiv w:val="1"/>
      <w:marLeft w:val="0"/>
      <w:marRight w:val="0"/>
      <w:marTop w:val="0"/>
      <w:marBottom w:val="0"/>
      <w:divBdr>
        <w:top w:val="none" w:sz="0" w:space="0" w:color="auto"/>
        <w:left w:val="none" w:sz="0" w:space="0" w:color="auto"/>
        <w:bottom w:val="none" w:sz="0" w:space="0" w:color="auto"/>
        <w:right w:val="none" w:sz="0" w:space="0" w:color="auto"/>
      </w:divBdr>
      <w:divsChild>
        <w:div w:id="237446377">
          <w:marLeft w:val="0"/>
          <w:marRight w:val="0"/>
          <w:marTop w:val="0"/>
          <w:marBottom w:val="0"/>
          <w:divBdr>
            <w:top w:val="none" w:sz="0" w:space="0" w:color="auto"/>
            <w:left w:val="none" w:sz="0" w:space="0" w:color="auto"/>
            <w:bottom w:val="none" w:sz="0" w:space="0" w:color="auto"/>
            <w:right w:val="none" w:sz="0" w:space="0" w:color="auto"/>
          </w:divBdr>
          <w:divsChild>
            <w:div w:id="1089615879">
              <w:marLeft w:val="0"/>
              <w:marRight w:val="0"/>
              <w:marTop w:val="0"/>
              <w:marBottom w:val="0"/>
              <w:divBdr>
                <w:top w:val="none" w:sz="0" w:space="0" w:color="auto"/>
                <w:left w:val="none" w:sz="0" w:space="0" w:color="auto"/>
                <w:bottom w:val="single" w:sz="36" w:space="8" w:color="7E5239"/>
                <w:right w:val="none" w:sz="0" w:space="0" w:color="auto"/>
              </w:divBdr>
              <w:divsChild>
                <w:div w:id="1243371891">
                  <w:marLeft w:val="0"/>
                  <w:marRight w:val="0"/>
                  <w:marTop w:val="0"/>
                  <w:marBottom w:val="0"/>
                  <w:divBdr>
                    <w:top w:val="none" w:sz="0" w:space="0" w:color="auto"/>
                    <w:left w:val="none" w:sz="0" w:space="0" w:color="auto"/>
                    <w:bottom w:val="none" w:sz="0" w:space="0" w:color="auto"/>
                    <w:right w:val="none" w:sz="0" w:space="0" w:color="auto"/>
                  </w:divBdr>
                  <w:divsChild>
                    <w:div w:id="514468395">
                      <w:marLeft w:val="0"/>
                      <w:marRight w:val="0"/>
                      <w:marTop w:val="0"/>
                      <w:marBottom w:val="0"/>
                      <w:divBdr>
                        <w:top w:val="none" w:sz="0" w:space="0" w:color="auto"/>
                        <w:left w:val="none" w:sz="0" w:space="0" w:color="auto"/>
                        <w:bottom w:val="none" w:sz="0" w:space="0" w:color="auto"/>
                        <w:right w:val="none" w:sz="0" w:space="0" w:color="auto"/>
                      </w:divBdr>
                      <w:divsChild>
                        <w:div w:id="2141023344">
                          <w:marLeft w:val="0"/>
                          <w:marRight w:val="0"/>
                          <w:marTop w:val="0"/>
                          <w:marBottom w:val="0"/>
                          <w:divBdr>
                            <w:top w:val="none" w:sz="0" w:space="0" w:color="auto"/>
                            <w:left w:val="none" w:sz="0" w:space="0" w:color="auto"/>
                            <w:bottom w:val="none" w:sz="0" w:space="0" w:color="auto"/>
                            <w:right w:val="none" w:sz="0" w:space="0" w:color="auto"/>
                          </w:divBdr>
                          <w:divsChild>
                            <w:div w:id="906065488">
                              <w:marLeft w:val="0"/>
                              <w:marRight w:val="0"/>
                              <w:marTop w:val="0"/>
                              <w:marBottom w:val="0"/>
                              <w:divBdr>
                                <w:top w:val="none" w:sz="0" w:space="0" w:color="auto"/>
                                <w:left w:val="none" w:sz="0" w:space="0" w:color="auto"/>
                                <w:bottom w:val="none" w:sz="0" w:space="0" w:color="auto"/>
                                <w:right w:val="none" w:sz="0" w:space="0" w:color="auto"/>
                              </w:divBdr>
                              <w:divsChild>
                                <w:div w:id="1855026760">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446707">
      <w:bodyDiv w:val="1"/>
      <w:marLeft w:val="0"/>
      <w:marRight w:val="0"/>
      <w:marTop w:val="0"/>
      <w:marBottom w:val="0"/>
      <w:divBdr>
        <w:top w:val="none" w:sz="0" w:space="0" w:color="auto"/>
        <w:left w:val="none" w:sz="0" w:space="0" w:color="auto"/>
        <w:bottom w:val="none" w:sz="0" w:space="0" w:color="auto"/>
        <w:right w:val="none" w:sz="0" w:space="0" w:color="auto"/>
      </w:divBdr>
      <w:divsChild>
        <w:div w:id="1272124274">
          <w:marLeft w:val="0"/>
          <w:marRight w:val="0"/>
          <w:marTop w:val="0"/>
          <w:marBottom w:val="0"/>
          <w:divBdr>
            <w:top w:val="none" w:sz="0" w:space="0" w:color="auto"/>
            <w:left w:val="none" w:sz="0" w:space="0" w:color="auto"/>
            <w:bottom w:val="none" w:sz="0" w:space="0" w:color="auto"/>
            <w:right w:val="none" w:sz="0" w:space="0" w:color="auto"/>
          </w:divBdr>
          <w:divsChild>
            <w:div w:id="1490948493">
              <w:marLeft w:val="0"/>
              <w:marRight w:val="0"/>
              <w:marTop w:val="0"/>
              <w:marBottom w:val="0"/>
              <w:divBdr>
                <w:top w:val="none" w:sz="0" w:space="0" w:color="auto"/>
                <w:left w:val="none" w:sz="0" w:space="0" w:color="auto"/>
                <w:bottom w:val="single" w:sz="36" w:space="8" w:color="7E5239"/>
                <w:right w:val="none" w:sz="0" w:space="0" w:color="auto"/>
              </w:divBdr>
              <w:divsChild>
                <w:div w:id="1775007484">
                  <w:marLeft w:val="0"/>
                  <w:marRight w:val="0"/>
                  <w:marTop w:val="0"/>
                  <w:marBottom w:val="0"/>
                  <w:divBdr>
                    <w:top w:val="none" w:sz="0" w:space="0" w:color="auto"/>
                    <w:left w:val="none" w:sz="0" w:space="0" w:color="auto"/>
                    <w:bottom w:val="none" w:sz="0" w:space="0" w:color="auto"/>
                    <w:right w:val="none" w:sz="0" w:space="0" w:color="auto"/>
                  </w:divBdr>
                  <w:divsChild>
                    <w:div w:id="1872643079">
                      <w:marLeft w:val="0"/>
                      <w:marRight w:val="0"/>
                      <w:marTop w:val="0"/>
                      <w:marBottom w:val="0"/>
                      <w:divBdr>
                        <w:top w:val="none" w:sz="0" w:space="0" w:color="auto"/>
                        <w:left w:val="none" w:sz="0" w:space="0" w:color="auto"/>
                        <w:bottom w:val="none" w:sz="0" w:space="0" w:color="auto"/>
                        <w:right w:val="none" w:sz="0" w:space="0" w:color="auto"/>
                      </w:divBdr>
                      <w:divsChild>
                        <w:div w:id="2033069823">
                          <w:marLeft w:val="0"/>
                          <w:marRight w:val="0"/>
                          <w:marTop w:val="0"/>
                          <w:marBottom w:val="0"/>
                          <w:divBdr>
                            <w:top w:val="none" w:sz="0" w:space="0" w:color="auto"/>
                            <w:left w:val="none" w:sz="0" w:space="0" w:color="auto"/>
                            <w:bottom w:val="none" w:sz="0" w:space="0" w:color="auto"/>
                            <w:right w:val="none" w:sz="0" w:space="0" w:color="auto"/>
                          </w:divBdr>
                          <w:divsChild>
                            <w:div w:id="1357073093">
                              <w:marLeft w:val="0"/>
                              <w:marRight w:val="0"/>
                              <w:marTop w:val="0"/>
                              <w:marBottom w:val="0"/>
                              <w:divBdr>
                                <w:top w:val="none" w:sz="0" w:space="0" w:color="auto"/>
                                <w:left w:val="none" w:sz="0" w:space="0" w:color="auto"/>
                                <w:bottom w:val="none" w:sz="0" w:space="0" w:color="auto"/>
                                <w:right w:val="none" w:sz="0" w:space="0" w:color="auto"/>
                              </w:divBdr>
                              <w:divsChild>
                                <w:div w:id="1910724133">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6386">
      <w:bodyDiv w:val="1"/>
      <w:marLeft w:val="0"/>
      <w:marRight w:val="0"/>
      <w:marTop w:val="0"/>
      <w:marBottom w:val="0"/>
      <w:divBdr>
        <w:top w:val="none" w:sz="0" w:space="0" w:color="auto"/>
        <w:left w:val="none" w:sz="0" w:space="0" w:color="auto"/>
        <w:bottom w:val="none" w:sz="0" w:space="0" w:color="auto"/>
        <w:right w:val="none" w:sz="0" w:space="0" w:color="auto"/>
      </w:divBdr>
    </w:div>
    <w:div w:id="486946811">
      <w:bodyDiv w:val="1"/>
      <w:marLeft w:val="0"/>
      <w:marRight w:val="0"/>
      <w:marTop w:val="0"/>
      <w:marBottom w:val="0"/>
      <w:divBdr>
        <w:top w:val="none" w:sz="0" w:space="0" w:color="auto"/>
        <w:left w:val="none" w:sz="0" w:space="0" w:color="auto"/>
        <w:bottom w:val="none" w:sz="0" w:space="0" w:color="auto"/>
        <w:right w:val="none" w:sz="0" w:space="0" w:color="auto"/>
      </w:divBdr>
    </w:div>
    <w:div w:id="538588876">
      <w:bodyDiv w:val="1"/>
      <w:marLeft w:val="0"/>
      <w:marRight w:val="0"/>
      <w:marTop w:val="0"/>
      <w:marBottom w:val="0"/>
      <w:divBdr>
        <w:top w:val="none" w:sz="0" w:space="0" w:color="auto"/>
        <w:left w:val="none" w:sz="0" w:space="0" w:color="auto"/>
        <w:bottom w:val="none" w:sz="0" w:space="0" w:color="auto"/>
        <w:right w:val="none" w:sz="0" w:space="0" w:color="auto"/>
      </w:divBdr>
      <w:divsChild>
        <w:div w:id="1835536326">
          <w:marLeft w:val="0"/>
          <w:marRight w:val="0"/>
          <w:marTop w:val="0"/>
          <w:marBottom w:val="0"/>
          <w:divBdr>
            <w:top w:val="none" w:sz="0" w:space="0" w:color="auto"/>
            <w:left w:val="none" w:sz="0" w:space="0" w:color="auto"/>
            <w:bottom w:val="none" w:sz="0" w:space="0" w:color="auto"/>
            <w:right w:val="none" w:sz="0" w:space="0" w:color="auto"/>
          </w:divBdr>
          <w:divsChild>
            <w:div w:id="847256627">
              <w:marLeft w:val="0"/>
              <w:marRight w:val="0"/>
              <w:marTop w:val="0"/>
              <w:marBottom w:val="0"/>
              <w:divBdr>
                <w:top w:val="none" w:sz="0" w:space="0" w:color="auto"/>
                <w:left w:val="none" w:sz="0" w:space="0" w:color="auto"/>
                <w:bottom w:val="single" w:sz="36" w:space="8" w:color="7E5239"/>
                <w:right w:val="none" w:sz="0" w:space="0" w:color="auto"/>
              </w:divBdr>
              <w:divsChild>
                <w:div w:id="137386312">
                  <w:marLeft w:val="0"/>
                  <w:marRight w:val="0"/>
                  <w:marTop w:val="0"/>
                  <w:marBottom w:val="0"/>
                  <w:divBdr>
                    <w:top w:val="none" w:sz="0" w:space="0" w:color="auto"/>
                    <w:left w:val="none" w:sz="0" w:space="0" w:color="auto"/>
                    <w:bottom w:val="none" w:sz="0" w:space="0" w:color="auto"/>
                    <w:right w:val="none" w:sz="0" w:space="0" w:color="auto"/>
                  </w:divBdr>
                  <w:divsChild>
                    <w:div w:id="135342023">
                      <w:marLeft w:val="0"/>
                      <w:marRight w:val="0"/>
                      <w:marTop w:val="0"/>
                      <w:marBottom w:val="0"/>
                      <w:divBdr>
                        <w:top w:val="none" w:sz="0" w:space="0" w:color="auto"/>
                        <w:left w:val="none" w:sz="0" w:space="0" w:color="auto"/>
                        <w:bottom w:val="none" w:sz="0" w:space="0" w:color="auto"/>
                        <w:right w:val="none" w:sz="0" w:space="0" w:color="auto"/>
                      </w:divBdr>
                      <w:divsChild>
                        <w:div w:id="1617832873">
                          <w:marLeft w:val="0"/>
                          <w:marRight w:val="0"/>
                          <w:marTop w:val="0"/>
                          <w:marBottom w:val="0"/>
                          <w:divBdr>
                            <w:top w:val="none" w:sz="0" w:space="0" w:color="auto"/>
                            <w:left w:val="none" w:sz="0" w:space="0" w:color="auto"/>
                            <w:bottom w:val="none" w:sz="0" w:space="0" w:color="auto"/>
                            <w:right w:val="none" w:sz="0" w:space="0" w:color="auto"/>
                          </w:divBdr>
                          <w:divsChild>
                            <w:div w:id="1499804278">
                              <w:marLeft w:val="0"/>
                              <w:marRight w:val="0"/>
                              <w:marTop w:val="0"/>
                              <w:marBottom w:val="0"/>
                              <w:divBdr>
                                <w:top w:val="none" w:sz="0" w:space="0" w:color="auto"/>
                                <w:left w:val="none" w:sz="0" w:space="0" w:color="auto"/>
                                <w:bottom w:val="none" w:sz="0" w:space="0" w:color="auto"/>
                                <w:right w:val="none" w:sz="0" w:space="0" w:color="auto"/>
                              </w:divBdr>
                              <w:divsChild>
                                <w:div w:id="83507021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359884">
      <w:bodyDiv w:val="1"/>
      <w:marLeft w:val="0"/>
      <w:marRight w:val="0"/>
      <w:marTop w:val="0"/>
      <w:marBottom w:val="0"/>
      <w:divBdr>
        <w:top w:val="none" w:sz="0" w:space="0" w:color="auto"/>
        <w:left w:val="none" w:sz="0" w:space="0" w:color="auto"/>
        <w:bottom w:val="none" w:sz="0" w:space="0" w:color="auto"/>
        <w:right w:val="none" w:sz="0" w:space="0" w:color="auto"/>
      </w:divBdr>
    </w:div>
    <w:div w:id="879047536">
      <w:bodyDiv w:val="1"/>
      <w:marLeft w:val="0"/>
      <w:marRight w:val="0"/>
      <w:marTop w:val="0"/>
      <w:marBottom w:val="0"/>
      <w:divBdr>
        <w:top w:val="none" w:sz="0" w:space="0" w:color="auto"/>
        <w:left w:val="none" w:sz="0" w:space="0" w:color="auto"/>
        <w:bottom w:val="none" w:sz="0" w:space="0" w:color="auto"/>
        <w:right w:val="none" w:sz="0" w:space="0" w:color="auto"/>
      </w:divBdr>
      <w:divsChild>
        <w:div w:id="1730568767">
          <w:marLeft w:val="300"/>
          <w:marRight w:val="300"/>
          <w:marTop w:val="0"/>
          <w:marBottom w:val="0"/>
          <w:divBdr>
            <w:top w:val="none" w:sz="0" w:space="0" w:color="auto"/>
            <w:left w:val="none" w:sz="0" w:space="0" w:color="auto"/>
            <w:bottom w:val="none" w:sz="0" w:space="0" w:color="auto"/>
            <w:right w:val="none" w:sz="0" w:space="0" w:color="auto"/>
          </w:divBdr>
          <w:divsChild>
            <w:div w:id="1686319891">
              <w:marLeft w:val="0"/>
              <w:marRight w:val="0"/>
              <w:marTop w:val="375"/>
              <w:marBottom w:val="0"/>
              <w:divBdr>
                <w:top w:val="none" w:sz="0" w:space="0" w:color="auto"/>
                <w:left w:val="none" w:sz="0" w:space="0" w:color="auto"/>
                <w:bottom w:val="none" w:sz="0" w:space="0" w:color="auto"/>
                <w:right w:val="none" w:sz="0" w:space="0" w:color="auto"/>
              </w:divBdr>
              <w:divsChild>
                <w:div w:id="845901110">
                  <w:marLeft w:val="0"/>
                  <w:marRight w:val="0"/>
                  <w:marTop w:val="0"/>
                  <w:marBottom w:val="0"/>
                  <w:divBdr>
                    <w:top w:val="none" w:sz="0" w:space="0" w:color="auto"/>
                    <w:left w:val="none" w:sz="0" w:space="0" w:color="auto"/>
                    <w:bottom w:val="none" w:sz="0" w:space="0" w:color="auto"/>
                    <w:right w:val="none" w:sz="0" w:space="0" w:color="auto"/>
                  </w:divBdr>
                  <w:divsChild>
                    <w:div w:id="13075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1674">
      <w:bodyDiv w:val="1"/>
      <w:marLeft w:val="0"/>
      <w:marRight w:val="0"/>
      <w:marTop w:val="0"/>
      <w:marBottom w:val="0"/>
      <w:divBdr>
        <w:top w:val="none" w:sz="0" w:space="0" w:color="auto"/>
        <w:left w:val="none" w:sz="0" w:space="0" w:color="auto"/>
        <w:bottom w:val="none" w:sz="0" w:space="0" w:color="auto"/>
        <w:right w:val="none" w:sz="0" w:space="0" w:color="auto"/>
      </w:divBdr>
      <w:divsChild>
        <w:div w:id="538979429">
          <w:marLeft w:val="300"/>
          <w:marRight w:val="300"/>
          <w:marTop w:val="0"/>
          <w:marBottom w:val="0"/>
          <w:divBdr>
            <w:top w:val="none" w:sz="0" w:space="0" w:color="auto"/>
            <w:left w:val="none" w:sz="0" w:space="0" w:color="auto"/>
            <w:bottom w:val="none" w:sz="0" w:space="0" w:color="auto"/>
            <w:right w:val="none" w:sz="0" w:space="0" w:color="auto"/>
          </w:divBdr>
          <w:divsChild>
            <w:div w:id="1467890593">
              <w:marLeft w:val="0"/>
              <w:marRight w:val="0"/>
              <w:marTop w:val="375"/>
              <w:marBottom w:val="0"/>
              <w:divBdr>
                <w:top w:val="none" w:sz="0" w:space="0" w:color="auto"/>
                <w:left w:val="none" w:sz="0" w:space="0" w:color="auto"/>
                <w:bottom w:val="none" w:sz="0" w:space="0" w:color="auto"/>
                <w:right w:val="none" w:sz="0" w:space="0" w:color="auto"/>
              </w:divBdr>
              <w:divsChild>
                <w:div w:id="1689217033">
                  <w:marLeft w:val="0"/>
                  <w:marRight w:val="0"/>
                  <w:marTop w:val="0"/>
                  <w:marBottom w:val="0"/>
                  <w:divBdr>
                    <w:top w:val="none" w:sz="0" w:space="0" w:color="auto"/>
                    <w:left w:val="none" w:sz="0" w:space="0" w:color="auto"/>
                    <w:bottom w:val="none" w:sz="0" w:space="0" w:color="auto"/>
                    <w:right w:val="none" w:sz="0" w:space="0" w:color="auto"/>
                  </w:divBdr>
                  <w:divsChild>
                    <w:div w:id="16312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56517">
      <w:bodyDiv w:val="1"/>
      <w:marLeft w:val="0"/>
      <w:marRight w:val="0"/>
      <w:marTop w:val="0"/>
      <w:marBottom w:val="0"/>
      <w:divBdr>
        <w:top w:val="none" w:sz="0" w:space="0" w:color="auto"/>
        <w:left w:val="none" w:sz="0" w:space="0" w:color="auto"/>
        <w:bottom w:val="none" w:sz="0" w:space="0" w:color="auto"/>
        <w:right w:val="none" w:sz="0" w:space="0" w:color="auto"/>
      </w:divBdr>
    </w:div>
    <w:div w:id="1077632312">
      <w:bodyDiv w:val="1"/>
      <w:marLeft w:val="0"/>
      <w:marRight w:val="0"/>
      <w:marTop w:val="0"/>
      <w:marBottom w:val="0"/>
      <w:divBdr>
        <w:top w:val="none" w:sz="0" w:space="0" w:color="auto"/>
        <w:left w:val="none" w:sz="0" w:space="0" w:color="auto"/>
        <w:bottom w:val="none" w:sz="0" w:space="0" w:color="auto"/>
        <w:right w:val="none" w:sz="0" w:space="0" w:color="auto"/>
      </w:divBdr>
      <w:divsChild>
        <w:div w:id="1431658939">
          <w:marLeft w:val="0"/>
          <w:marRight w:val="0"/>
          <w:marTop w:val="0"/>
          <w:marBottom w:val="0"/>
          <w:divBdr>
            <w:top w:val="none" w:sz="0" w:space="0" w:color="auto"/>
            <w:left w:val="none" w:sz="0" w:space="0" w:color="auto"/>
            <w:bottom w:val="none" w:sz="0" w:space="0" w:color="auto"/>
            <w:right w:val="none" w:sz="0" w:space="0" w:color="auto"/>
          </w:divBdr>
          <w:divsChild>
            <w:div w:id="801849891">
              <w:marLeft w:val="243"/>
              <w:marRight w:val="0"/>
              <w:marTop w:val="0"/>
              <w:marBottom w:val="0"/>
              <w:divBdr>
                <w:top w:val="none" w:sz="0" w:space="0" w:color="auto"/>
                <w:left w:val="none" w:sz="0" w:space="0" w:color="auto"/>
                <w:bottom w:val="none" w:sz="0" w:space="0" w:color="auto"/>
                <w:right w:val="none" w:sz="0" w:space="0" w:color="auto"/>
              </w:divBdr>
            </w:div>
          </w:divsChild>
        </w:div>
        <w:div w:id="222063752">
          <w:marLeft w:val="0"/>
          <w:marRight w:val="0"/>
          <w:marTop w:val="0"/>
          <w:marBottom w:val="0"/>
          <w:divBdr>
            <w:top w:val="none" w:sz="0" w:space="0" w:color="auto"/>
            <w:left w:val="none" w:sz="0" w:space="0" w:color="auto"/>
            <w:bottom w:val="none" w:sz="0" w:space="0" w:color="auto"/>
            <w:right w:val="none" w:sz="0" w:space="0" w:color="auto"/>
          </w:divBdr>
          <w:divsChild>
            <w:div w:id="19970259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5652599">
      <w:bodyDiv w:val="1"/>
      <w:marLeft w:val="0"/>
      <w:marRight w:val="0"/>
      <w:marTop w:val="0"/>
      <w:marBottom w:val="0"/>
      <w:divBdr>
        <w:top w:val="none" w:sz="0" w:space="0" w:color="auto"/>
        <w:left w:val="none" w:sz="0" w:space="0" w:color="auto"/>
        <w:bottom w:val="none" w:sz="0" w:space="0" w:color="auto"/>
        <w:right w:val="none" w:sz="0" w:space="0" w:color="auto"/>
      </w:divBdr>
      <w:divsChild>
        <w:div w:id="1736976072">
          <w:marLeft w:val="0"/>
          <w:marRight w:val="0"/>
          <w:marTop w:val="0"/>
          <w:marBottom w:val="0"/>
          <w:divBdr>
            <w:top w:val="none" w:sz="0" w:space="0" w:color="auto"/>
            <w:left w:val="none" w:sz="0" w:space="0" w:color="auto"/>
            <w:bottom w:val="none" w:sz="0" w:space="0" w:color="auto"/>
            <w:right w:val="none" w:sz="0" w:space="0" w:color="auto"/>
          </w:divBdr>
        </w:div>
      </w:divsChild>
    </w:div>
    <w:div w:id="1240942489">
      <w:bodyDiv w:val="1"/>
      <w:marLeft w:val="0"/>
      <w:marRight w:val="0"/>
      <w:marTop w:val="0"/>
      <w:marBottom w:val="0"/>
      <w:divBdr>
        <w:top w:val="none" w:sz="0" w:space="0" w:color="auto"/>
        <w:left w:val="none" w:sz="0" w:space="0" w:color="auto"/>
        <w:bottom w:val="none" w:sz="0" w:space="0" w:color="auto"/>
        <w:right w:val="none" w:sz="0" w:space="0" w:color="auto"/>
      </w:divBdr>
      <w:divsChild>
        <w:div w:id="1806508093">
          <w:marLeft w:val="0"/>
          <w:marRight w:val="0"/>
          <w:marTop w:val="0"/>
          <w:marBottom w:val="0"/>
          <w:divBdr>
            <w:top w:val="none" w:sz="0" w:space="0" w:color="auto"/>
            <w:left w:val="none" w:sz="0" w:space="0" w:color="auto"/>
            <w:bottom w:val="none" w:sz="0" w:space="0" w:color="auto"/>
            <w:right w:val="none" w:sz="0" w:space="0" w:color="auto"/>
          </w:divBdr>
          <w:divsChild>
            <w:div w:id="1384866212">
              <w:marLeft w:val="0"/>
              <w:marRight w:val="0"/>
              <w:marTop w:val="0"/>
              <w:marBottom w:val="0"/>
              <w:divBdr>
                <w:top w:val="none" w:sz="0" w:space="0" w:color="auto"/>
                <w:left w:val="none" w:sz="0" w:space="0" w:color="auto"/>
                <w:bottom w:val="single" w:sz="36" w:space="8" w:color="7E5239"/>
                <w:right w:val="none" w:sz="0" w:space="0" w:color="auto"/>
              </w:divBdr>
              <w:divsChild>
                <w:div w:id="2104917263">
                  <w:marLeft w:val="0"/>
                  <w:marRight w:val="0"/>
                  <w:marTop w:val="0"/>
                  <w:marBottom w:val="0"/>
                  <w:divBdr>
                    <w:top w:val="none" w:sz="0" w:space="0" w:color="auto"/>
                    <w:left w:val="none" w:sz="0" w:space="0" w:color="auto"/>
                    <w:bottom w:val="none" w:sz="0" w:space="0" w:color="auto"/>
                    <w:right w:val="none" w:sz="0" w:space="0" w:color="auto"/>
                  </w:divBdr>
                  <w:divsChild>
                    <w:div w:id="1754400391">
                      <w:marLeft w:val="0"/>
                      <w:marRight w:val="0"/>
                      <w:marTop w:val="0"/>
                      <w:marBottom w:val="0"/>
                      <w:divBdr>
                        <w:top w:val="none" w:sz="0" w:space="0" w:color="auto"/>
                        <w:left w:val="none" w:sz="0" w:space="0" w:color="auto"/>
                        <w:bottom w:val="none" w:sz="0" w:space="0" w:color="auto"/>
                        <w:right w:val="none" w:sz="0" w:space="0" w:color="auto"/>
                      </w:divBdr>
                      <w:divsChild>
                        <w:div w:id="1334724112">
                          <w:marLeft w:val="0"/>
                          <w:marRight w:val="0"/>
                          <w:marTop w:val="0"/>
                          <w:marBottom w:val="0"/>
                          <w:divBdr>
                            <w:top w:val="none" w:sz="0" w:space="0" w:color="auto"/>
                            <w:left w:val="none" w:sz="0" w:space="0" w:color="auto"/>
                            <w:bottom w:val="none" w:sz="0" w:space="0" w:color="auto"/>
                            <w:right w:val="none" w:sz="0" w:space="0" w:color="auto"/>
                          </w:divBdr>
                          <w:divsChild>
                            <w:div w:id="1498769020">
                              <w:marLeft w:val="0"/>
                              <w:marRight w:val="0"/>
                              <w:marTop w:val="0"/>
                              <w:marBottom w:val="0"/>
                              <w:divBdr>
                                <w:top w:val="none" w:sz="0" w:space="0" w:color="auto"/>
                                <w:left w:val="none" w:sz="0" w:space="0" w:color="auto"/>
                                <w:bottom w:val="none" w:sz="0" w:space="0" w:color="auto"/>
                                <w:right w:val="none" w:sz="0" w:space="0" w:color="auto"/>
                              </w:divBdr>
                              <w:divsChild>
                                <w:div w:id="1623537283">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253549">
      <w:bodyDiv w:val="1"/>
      <w:marLeft w:val="0"/>
      <w:marRight w:val="0"/>
      <w:marTop w:val="0"/>
      <w:marBottom w:val="0"/>
      <w:divBdr>
        <w:top w:val="none" w:sz="0" w:space="0" w:color="auto"/>
        <w:left w:val="none" w:sz="0" w:space="0" w:color="auto"/>
        <w:bottom w:val="none" w:sz="0" w:space="0" w:color="auto"/>
        <w:right w:val="none" w:sz="0" w:space="0" w:color="auto"/>
      </w:divBdr>
    </w:div>
    <w:div w:id="1290815072">
      <w:bodyDiv w:val="1"/>
      <w:marLeft w:val="0"/>
      <w:marRight w:val="0"/>
      <w:marTop w:val="0"/>
      <w:marBottom w:val="0"/>
      <w:divBdr>
        <w:top w:val="none" w:sz="0" w:space="0" w:color="auto"/>
        <w:left w:val="none" w:sz="0" w:space="0" w:color="auto"/>
        <w:bottom w:val="none" w:sz="0" w:space="0" w:color="auto"/>
        <w:right w:val="none" w:sz="0" w:space="0" w:color="auto"/>
      </w:divBdr>
    </w:div>
    <w:div w:id="1300573769">
      <w:bodyDiv w:val="1"/>
      <w:marLeft w:val="0"/>
      <w:marRight w:val="0"/>
      <w:marTop w:val="0"/>
      <w:marBottom w:val="0"/>
      <w:divBdr>
        <w:top w:val="none" w:sz="0" w:space="0" w:color="auto"/>
        <w:left w:val="none" w:sz="0" w:space="0" w:color="auto"/>
        <w:bottom w:val="none" w:sz="0" w:space="0" w:color="auto"/>
        <w:right w:val="none" w:sz="0" w:space="0" w:color="auto"/>
      </w:divBdr>
      <w:divsChild>
        <w:div w:id="1622346131">
          <w:marLeft w:val="300"/>
          <w:marRight w:val="300"/>
          <w:marTop w:val="0"/>
          <w:marBottom w:val="0"/>
          <w:divBdr>
            <w:top w:val="none" w:sz="0" w:space="0" w:color="auto"/>
            <w:left w:val="none" w:sz="0" w:space="0" w:color="auto"/>
            <w:bottom w:val="none" w:sz="0" w:space="0" w:color="auto"/>
            <w:right w:val="none" w:sz="0" w:space="0" w:color="auto"/>
          </w:divBdr>
          <w:divsChild>
            <w:div w:id="664631287">
              <w:marLeft w:val="0"/>
              <w:marRight w:val="0"/>
              <w:marTop w:val="375"/>
              <w:marBottom w:val="0"/>
              <w:divBdr>
                <w:top w:val="none" w:sz="0" w:space="0" w:color="auto"/>
                <w:left w:val="none" w:sz="0" w:space="0" w:color="auto"/>
                <w:bottom w:val="none" w:sz="0" w:space="0" w:color="auto"/>
                <w:right w:val="none" w:sz="0" w:space="0" w:color="auto"/>
              </w:divBdr>
              <w:divsChild>
                <w:div w:id="731344598">
                  <w:marLeft w:val="0"/>
                  <w:marRight w:val="0"/>
                  <w:marTop w:val="0"/>
                  <w:marBottom w:val="0"/>
                  <w:divBdr>
                    <w:top w:val="none" w:sz="0" w:space="0" w:color="auto"/>
                    <w:left w:val="none" w:sz="0" w:space="0" w:color="auto"/>
                    <w:bottom w:val="none" w:sz="0" w:space="0" w:color="auto"/>
                    <w:right w:val="none" w:sz="0" w:space="0" w:color="auto"/>
                  </w:divBdr>
                  <w:divsChild>
                    <w:div w:id="3723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284">
      <w:bodyDiv w:val="1"/>
      <w:marLeft w:val="0"/>
      <w:marRight w:val="0"/>
      <w:marTop w:val="0"/>
      <w:marBottom w:val="0"/>
      <w:divBdr>
        <w:top w:val="none" w:sz="0" w:space="0" w:color="auto"/>
        <w:left w:val="none" w:sz="0" w:space="0" w:color="auto"/>
        <w:bottom w:val="none" w:sz="0" w:space="0" w:color="auto"/>
        <w:right w:val="none" w:sz="0" w:space="0" w:color="auto"/>
      </w:divBdr>
      <w:divsChild>
        <w:div w:id="1744524729">
          <w:marLeft w:val="300"/>
          <w:marRight w:val="300"/>
          <w:marTop w:val="0"/>
          <w:marBottom w:val="0"/>
          <w:divBdr>
            <w:top w:val="none" w:sz="0" w:space="0" w:color="auto"/>
            <w:left w:val="none" w:sz="0" w:space="0" w:color="auto"/>
            <w:bottom w:val="none" w:sz="0" w:space="0" w:color="auto"/>
            <w:right w:val="none" w:sz="0" w:space="0" w:color="auto"/>
          </w:divBdr>
          <w:divsChild>
            <w:div w:id="412048710">
              <w:marLeft w:val="0"/>
              <w:marRight w:val="0"/>
              <w:marTop w:val="375"/>
              <w:marBottom w:val="0"/>
              <w:divBdr>
                <w:top w:val="none" w:sz="0" w:space="0" w:color="auto"/>
                <w:left w:val="none" w:sz="0" w:space="0" w:color="auto"/>
                <w:bottom w:val="none" w:sz="0" w:space="0" w:color="auto"/>
                <w:right w:val="none" w:sz="0" w:space="0" w:color="auto"/>
              </w:divBdr>
              <w:divsChild>
                <w:div w:id="83306776">
                  <w:marLeft w:val="0"/>
                  <w:marRight w:val="0"/>
                  <w:marTop w:val="0"/>
                  <w:marBottom w:val="0"/>
                  <w:divBdr>
                    <w:top w:val="none" w:sz="0" w:space="0" w:color="auto"/>
                    <w:left w:val="none" w:sz="0" w:space="0" w:color="auto"/>
                    <w:bottom w:val="none" w:sz="0" w:space="0" w:color="auto"/>
                    <w:right w:val="none" w:sz="0" w:space="0" w:color="auto"/>
                  </w:divBdr>
                  <w:divsChild>
                    <w:div w:id="13555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4579">
      <w:bodyDiv w:val="1"/>
      <w:marLeft w:val="0"/>
      <w:marRight w:val="0"/>
      <w:marTop w:val="0"/>
      <w:marBottom w:val="0"/>
      <w:divBdr>
        <w:top w:val="none" w:sz="0" w:space="0" w:color="auto"/>
        <w:left w:val="none" w:sz="0" w:space="0" w:color="auto"/>
        <w:bottom w:val="none" w:sz="0" w:space="0" w:color="auto"/>
        <w:right w:val="none" w:sz="0" w:space="0" w:color="auto"/>
      </w:divBdr>
      <w:divsChild>
        <w:div w:id="479225265">
          <w:marLeft w:val="0"/>
          <w:marRight w:val="0"/>
          <w:marTop w:val="0"/>
          <w:marBottom w:val="0"/>
          <w:divBdr>
            <w:top w:val="none" w:sz="0" w:space="0" w:color="auto"/>
            <w:left w:val="none" w:sz="0" w:space="0" w:color="auto"/>
            <w:bottom w:val="none" w:sz="0" w:space="0" w:color="auto"/>
            <w:right w:val="none" w:sz="0" w:space="0" w:color="auto"/>
          </w:divBdr>
        </w:div>
      </w:divsChild>
    </w:div>
    <w:div w:id="1391031453">
      <w:bodyDiv w:val="1"/>
      <w:marLeft w:val="0"/>
      <w:marRight w:val="0"/>
      <w:marTop w:val="0"/>
      <w:marBottom w:val="0"/>
      <w:divBdr>
        <w:top w:val="none" w:sz="0" w:space="0" w:color="auto"/>
        <w:left w:val="none" w:sz="0" w:space="0" w:color="auto"/>
        <w:bottom w:val="none" w:sz="0" w:space="0" w:color="auto"/>
        <w:right w:val="none" w:sz="0" w:space="0" w:color="auto"/>
      </w:divBdr>
    </w:div>
    <w:div w:id="1400859617">
      <w:bodyDiv w:val="1"/>
      <w:marLeft w:val="0"/>
      <w:marRight w:val="0"/>
      <w:marTop w:val="0"/>
      <w:marBottom w:val="0"/>
      <w:divBdr>
        <w:top w:val="none" w:sz="0" w:space="0" w:color="auto"/>
        <w:left w:val="none" w:sz="0" w:space="0" w:color="auto"/>
        <w:bottom w:val="none" w:sz="0" w:space="0" w:color="auto"/>
        <w:right w:val="none" w:sz="0" w:space="0" w:color="auto"/>
      </w:divBdr>
    </w:div>
    <w:div w:id="1570312067">
      <w:bodyDiv w:val="1"/>
      <w:marLeft w:val="0"/>
      <w:marRight w:val="0"/>
      <w:marTop w:val="0"/>
      <w:marBottom w:val="0"/>
      <w:divBdr>
        <w:top w:val="none" w:sz="0" w:space="0" w:color="auto"/>
        <w:left w:val="none" w:sz="0" w:space="0" w:color="auto"/>
        <w:bottom w:val="none" w:sz="0" w:space="0" w:color="auto"/>
        <w:right w:val="none" w:sz="0" w:space="0" w:color="auto"/>
      </w:divBdr>
      <w:divsChild>
        <w:div w:id="819882911">
          <w:marLeft w:val="300"/>
          <w:marRight w:val="300"/>
          <w:marTop w:val="0"/>
          <w:marBottom w:val="0"/>
          <w:divBdr>
            <w:top w:val="none" w:sz="0" w:space="0" w:color="auto"/>
            <w:left w:val="none" w:sz="0" w:space="0" w:color="auto"/>
            <w:bottom w:val="none" w:sz="0" w:space="0" w:color="auto"/>
            <w:right w:val="none" w:sz="0" w:space="0" w:color="auto"/>
          </w:divBdr>
          <w:divsChild>
            <w:div w:id="1987591333">
              <w:marLeft w:val="0"/>
              <w:marRight w:val="0"/>
              <w:marTop w:val="375"/>
              <w:marBottom w:val="0"/>
              <w:divBdr>
                <w:top w:val="none" w:sz="0" w:space="0" w:color="auto"/>
                <w:left w:val="none" w:sz="0" w:space="0" w:color="auto"/>
                <w:bottom w:val="none" w:sz="0" w:space="0" w:color="auto"/>
                <w:right w:val="none" w:sz="0" w:space="0" w:color="auto"/>
              </w:divBdr>
              <w:divsChild>
                <w:div w:id="2012178245">
                  <w:marLeft w:val="0"/>
                  <w:marRight w:val="0"/>
                  <w:marTop w:val="0"/>
                  <w:marBottom w:val="0"/>
                  <w:divBdr>
                    <w:top w:val="none" w:sz="0" w:space="0" w:color="auto"/>
                    <w:left w:val="none" w:sz="0" w:space="0" w:color="auto"/>
                    <w:bottom w:val="none" w:sz="0" w:space="0" w:color="auto"/>
                    <w:right w:val="none" w:sz="0" w:space="0" w:color="auto"/>
                  </w:divBdr>
                  <w:divsChild>
                    <w:div w:id="1211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87102">
      <w:bodyDiv w:val="1"/>
      <w:marLeft w:val="0"/>
      <w:marRight w:val="0"/>
      <w:marTop w:val="0"/>
      <w:marBottom w:val="0"/>
      <w:divBdr>
        <w:top w:val="none" w:sz="0" w:space="0" w:color="auto"/>
        <w:left w:val="none" w:sz="0" w:space="0" w:color="auto"/>
        <w:bottom w:val="none" w:sz="0" w:space="0" w:color="auto"/>
        <w:right w:val="none" w:sz="0" w:space="0" w:color="auto"/>
      </w:divBdr>
      <w:divsChild>
        <w:div w:id="892237231">
          <w:marLeft w:val="0"/>
          <w:marRight w:val="0"/>
          <w:marTop w:val="0"/>
          <w:marBottom w:val="0"/>
          <w:divBdr>
            <w:top w:val="none" w:sz="0" w:space="0" w:color="auto"/>
            <w:left w:val="none" w:sz="0" w:space="0" w:color="auto"/>
            <w:bottom w:val="none" w:sz="0" w:space="0" w:color="auto"/>
            <w:right w:val="none" w:sz="0" w:space="0" w:color="auto"/>
          </w:divBdr>
          <w:divsChild>
            <w:div w:id="1081757850">
              <w:marLeft w:val="0"/>
              <w:marRight w:val="0"/>
              <w:marTop w:val="0"/>
              <w:marBottom w:val="0"/>
              <w:divBdr>
                <w:top w:val="none" w:sz="0" w:space="0" w:color="auto"/>
                <w:left w:val="none" w:sz="0" w:space="0" w:color="auto"/>
                <w:bottom w:val="single" w:sz="36" w:space="8" w:color="7E5239"/>
                <w:right w:val="none" w:sz="0" w:space="0" w:color="auto"/>
              </w:divBdr>
              <w:divsChild>
                <w:div w:id="1823690235">
                  <w:marLeft w:val="0"/>
                  <w:marRight w:val="0"/>
                  <w:marTop w:val="0"/>
                  <w:marBottom w:val="0"/>
                  <w:divBdr>
                    <w:top w:val="none" w:sz="0" w:space="0" w:color="auto"/>
                    <w:left w:val="none" w:sz="0" w:space="0" w:color="auto"/>
                    <w:bottom w:val="none" w:sz="0" w:space="0" w:color="auto"/>
                    <w:right w:val="none" w:sz="0" w:space="0" w:color="auto"/>
                  </w:divBdr>
                  <w:divsChild>
                    <w:div w:id="1598443745">
                      <w:marLeft w:val="0"/>
                      <w:marRight w:val="0"/>
                      <w:marTop w:val="0"/>
                      <w:marBottom w:val="0"/>
                      <w:divBdr>
                        <w:top w:val="none" w:sz="0" w:space="0" w:color="auto"/>
                        <w:left w:val="none" w:sz="0" w:space="0" w:color="auto"/>
                        <w:bottom w:val="none" w:sz="0" w:space="0" w:color="auto"/>
                        <w:right w:val="none" w:sz="0" w:space="0" w:color="auto"/>
                      </w:divBdr>
                      <w:divsChild>
                        <w:div w:id="2042047840">
                          <w:marLeft w:val="0"/>
                          <w:marRight w:val="0"/>
                          <w:marTop w:val="0"/>
                          <w:marBottom w:val="0"/>
                          <w:divBdr>
                            <w:top w:val="none" w:sz="0" w:space="0" w:color="auto"/>
                            <w:left w:val="none" w:sz="0" w:space="0" w:color="auto"/>
                            <w:bottom w:val="none" w:sz="0" w:space="0" w:color="auto"/>
                            <w:right w:val="none" w:sz="0" w:space="0" w:color="auto"/>
                          </w:divBdr>
                          <w:divsChild>
                            <w:div w:id="1644384161">
                              <w:marLeft w:val="0"/>
                              <w:marRight w:val="0"/>
                              <w:marTop w:val="0"/>
                              <w:marBottom w:val="0"/>
                              <w:divBdr>
                                <w:top w:val="none" w:sz="0" w:space="0" w:color="auto"/>
                                <w:left w:val="none" w:sz="0" w:space="0" w:color="auto"/>
                                <w:bottom w:val="none" w:sz="0" w:space="0" w:color="auto"/>
                                <w:right w:val="none" w:sz="0" w:space="0" w:color="auto"/>
                              </w:divBdr>
                              <w:divsChild>
                                <w:div w:id="183645982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73260">
      <w:bodyDiv w:val="1"/>
      <w:marLeft w:val="0"/>
      <w:marRight w:val="0"/>
      <w:marTop w:val="0"/>
      <w:marBottom w:val="0"/>
      <w:divBdr>
        <w:top w:val="none" w:sz="0" w:space="0" w:color="auto"/>
        <w:left w:val="none" w:sz="0" w:space="0" w:color="auto"/>
        <w:bottom w:val="none" w:sz="0" w:space="0" w:color="auto"/>
        <w:right w:val="none" w:sz="0" w:space="0" w:color="auto"/>
      </w:divBdr>
      <w:divsChild>
        <w:div w:id="995037351">
          <w:marLeft w:val="0"/>
          <w:marRight w:val="0"/>
          <w:marTop w:val="0"/>
          <w:marBottom w:val="0"/>
          <w:divBdr>
            <w:top w:val="none" w:sz="0" w:space="0" w:color="auto"/>
            <w:left w:val="none" w:sz="0" w:space="0" w:color="auto"/>
            <w:bottom w:val="none" w:sz="0" w:space="0" w:color="auto"/>
            <w:right w:val="none" w:sz="0" w:space="0" w:color="auto"/>
          </w:divBdr>
          <w:divsChild>
            <w:div w:id="1529217556">
              <w:marLeft w:val="0"/>
              <w:marRight w:val="0"/>
              <w:marTop w:val="0"/>
              <w:marBottom w:val="0"/>
              <w:divBdr>
                <w:top w:val="none" w:sz="0" w:space="0" w:color="auto"/>
                <w:left w:val="none" w:sz="0" w:space="0" w:color="auto"/>
                <w:bottom w:val="single" w:sz="36" w:space="8" w:color="7E5239"/>
                <w:right w:val="none" w:sz="0" w:space="0" w:color="auto"/>
              </w:divBdr>
              <w:divsChild>
                <w:div w:id="1623918715">
                  <w:marLeft w:val="0"/>
                  <w:marRight w:val="0"/>
                  <w:marTop w:val="0"/>
                  <w:marBottom w:val="0"/>
                  <w:divBdr>
                    <w:top w:val="none" w:sz="0" w:space="0" w:color="auto"/>
                    <w:left w:val="none" w:sz="0" w:space="0" w:color="auto"/>
                    <w:bottom w:val="none" w:sz="0" w:space="0" w:color="auto"/>
                    <w:right w:val="none" w:sz="0" w:space="0" w:color="auto"/>
                  </w:divBdr>
                  <w:divsChild>
                    <w:div w:id="99880857">
                      <w:marLeft w:val="0"/>
                      <w:marRight w:val="0"/>
                      <w:marTop w:val="0"/>
                      <w:marBottom w:val="0"/>
                      <w:divBdr>
                        <w:top w:val="none" w:sz="0" w:space="0" w:color="auto"/>
                        <w:left w:val="none" w:sz="0" w:space="0" w:color="auto"/>
                        <w:bottom w:val="none" w:sz="0" w:space="0" w:color="auto"/>
                        <w:right w:val="none" w:sz="0" w:space="0" w:color="auto"/>
                      </w:divBdr>
                      <w:divsChild>
                        <w:div w:id="1617371265">
                          <w:marLeft w:val="0"/>
                          <w:marRight w:val="0"/>
                          <w:marTop w:val="0"/>
                          <w:marBottom w:val="0"/>
                          <w:divBdr>
                            <w:top w:val="none" w:sz="0" w:space="0" w:color="auto"/>
                            <w:left w:val="none" w:sz="0" w:space="0" w:color="auto"/>
                            <w:bottom w:val="none" w:sz="0" w:space="0" w:color="auto"/>
                            <w:right w:val="none" w:sz="0" w:space="0" w:color="auto"/>
                          </w:divBdr>
                          <w:divsChild>
                            <w:div w:id="1497498710">
                              <w:marLeft w:val="0"/>
                              <w:marRight w:val="0"/>
                              <w:marTop w:val="0"/>
                              <w:marBottom w:val="0"/>
                              <w:divBdr>
                                <w:top w:val="none" w:sz="0" w:space="0" w:color="auto"/>
                                <w:left w:val="none" w:sz="0" w:space="0" w:color="auto"/>
                                <w:bottom w:val="none" w:sz="0" w:space="0" w:color="auto"/>
                                <w:right w:val="none" w:sz="0" w:space="0" w:color="auto"/>
                              </w:divBdr>
                              <w:divsChild>
                                <w:div w:id="811143824">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699949">
      <w:bodyDiv w:val="1"/>
      <w:marLeft w:val="0"/>
      <w:marRight w:val="0"/>
      <w:marTop w:val="0"/>
      <w:marBottom w:val="0"/>
      <w:divBdr>
        <w:top w:val="none" w:sz="0" w:space="0" w:color="auto"/>
        <w:left w:val="none" w:sz="0" w:space="0" w:color="auto"/>
        <w:bottom w:val="none" w:sz="0" w:space="0" w:color="auto"/>
        <w:right w:val="none" w:sz="0" w:space="0" w:color="auto"/>
      </w:divBdr>
    </w:div>
    <w:div w:id="1828667779">
      <w:bodyDiv w:val="1"/>
      <w:marLeft w:val="0"/>
      <w:marRight w:val="0"/>
      <w:marTop w:val="0"/>
      <w:marBottom w:val="0"/>
      <w:divBdr>
        <w:top w:val="none" w:sz="0" w:space="0" w:color="auto"/>
        <w:left w:val="none" w:sz="0" w:space="0" w:color="auto"/>
        <w:bottom w:val="none" w:sz="0" w:space="0" w:color="auto"/>
        <w:right w:val="none" w:sz="0" w:space="0" w:color="auto"/>
      </w:divBdr>
      <w:divsChild>
        <w:div w:id="45954508">
          <w:marLeft w:val="300"/>
          <w:marRight w:val="300"/>
          <w:marTop w:val="0"/>
          <w:marBottom w:val="0"/>
          <w:divBdr>
            <w:top w:val="none" w:sz="0" w:space="0" w:color="auto"/>
            <w:left w:val="none" w:sz="0" w:space="0" w:color="auto"/>
            <w:bottom w:val="none" w:sz="0" w:space="0" w:color="auto"/>
            <w:right w:val="none" w:sz="0" w:space="0" w:color="auto"/>
          </w:divBdr>
          <w:divsChild>
            <w:div w:id="2045323871">
              <w:marLeft w:val="0"/>
              <w:marRight w:val="0"/>
              <w:marTop w:val="375"/>
              <w:marBottom w:val="0"/>
              <w:divBdr>
                <w:top w:val="none" w:sz="0" w:space="0" w:color="auto"/>
                <w:left w:val="none" w:sz="0" w:space="0" w:color="auto"/>
                <w:bottom w:val="none" w:sz="0" w:space="0" w:color="auto"/>
                <w:right w:val="none" w:sz="0" w:space="0" w:color="auto"/>
              </w:divBdr>
              <w:divsChild>
                <w:div w:id="1871216135">
                  <w:marLeft w:val="0"/>
                  <w:marRight w:val="0"/>
                  <w:marTop w:val="0"/>
                  <w:marBottom w:val="0"/>
                  <w:divBdr>
                    <w:top w:val="none" w:sz="0" w:space="0" w:color="auto"/>
                    <w:left w:val="none" w:sz="0" w:space="0" w:color="auto"/>
                    <w:bottom w:val="none" w:sz="0" w:space="0" w:color="auto"/>
                    <w:right w:val="none" w:sz="0" w:space="0" w:color="auto"/>
                  </w:divBdr>
                  <w:divsChild>
                    <w:div w:id="16419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ghtplantplac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1965</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Perennials—a few of our favorite things</vt:lpstr>
    </vt:vector>
  </TitlesOfParts>
  <Company>Microsoft</Company>
  <LinksUpToDate>false</LinksUpToDate>
  <CharactersWithSpaces>13156</CharactersWithSpaces>
  <SharedDoc>false</SharedDoc>
  <HLinks>
    <vt:vector size="6" baseType="variant">
      <vt:variant>
        <vt:i4>3276922</vt:i4>
      </vt:variant>
      <vt:variant>
        <vt:i4>0</vt:i4>
      </vt:variant>
      <vt:variant>
        <vt:i4>0</vt:i4>
      </vt:variant>
      <vt:variant>
        <vt:i4>5</vt:i4>
      </vt:variant>
      <vt:variant>
        <vt:lpwstr>http://www.rightplantplace.com/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Perennials—a few of our favorite things</dc:title>
  <dc:subject/>
  <dc:creator>Jodie Ramsay</dc:creator>
  <cp:keywords/>
  <cp:lastModifiedBy>Jodie Ramsay</cp:lastModifiedBy>
  <cp:revision>23</cp:revision>
  <cp:lastPrinted>2015-03-07T04:07:00Z</cp:lastPrinted>
  <dcterms:created xsi:type="dcterms:W3CDTF">2018-03-11T15:20:00Z</dcterms:created>
  <dcterms:modified xsi:type="dcterms:W3CDTF">2018-03-15T03:17:00Z</dcterms:modified>
</cp:coreProperties>
</file>